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C35CA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27F45113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6D324402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7D93B538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51788516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064A8DA9" w14:textId="77777777" w:rsidR="0002588E" w:rsidRDefault="0002588E" w:rsidP="004C047D">
      <w:pPr>
        <w:spacing w:after="0" w:line="240" w:lineRule="auto"/>
        <w:jc w:val="center"/>
        <w:rPr>
          <w:rFonts w:ascii="Calibri" w:eastAsia="Times New Roman" w:hAnsi="Calibri" w:cs="Arial"/>
          <w:noProof/>
          <w:rtl/>
          <w:lang w:eastAsia="fr-FR"/>
        </w:rPr>
      </w:pPr>
    </w:p>
    <w:p w14:paraId="1815C59E" w14:textId="251BBAD6" w:rsidR="00EB22AD" w:rsidRDefault="0002588E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lang w:val="en-US" w:bidi="ar-DZ"/>
        </w:rPr>
      </w:pPr>
      <w:r w:rsidRPr="00EB22AD">
        <w:rPr>
          <w:rFonts w:ascii="Calibri" w:eastAsia="Times New Roman" w:hAnsi="Calibri" w:cs="Arial"/>
          <w:noProof/>
          <w:lang w:eastAsia="fr-FR"/>
        </w:rPr>
        <w:drawing>
          <wp:inline distT="0" distB="0" distL="0" distR="0" wp14:anchorId="13DB97A0" wp14:editId="7860BFB8">
            <wp:extent cx="3174797" cy="1294790"/>
            <wp:effectExtent l="0" t="0" r="0" b="0"/>
            <wp:docPr id="5" name="Image 3" descr="C:\Documents and Settings\Administrateur\Bureau\logo leap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Documents and Settings\Administrateur\Bureau\logo leappa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84" cy="192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8EE">
        <w:rPr>
          <w:noProof/>
        </w:rPr>
        <w:pict w14:anchorId="78385B83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Bulle narrative : rectangle à coins arrondis 1" o:spid="_x0000_s1027" type="#_x0000_t62" style="position:absolute;left:0;text-align:left;margin-left:599.65pt;margin-top:34.15pt;width:257.25pt;height:15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" adj="6300,24300" fillcolor="#4472c4 [3204]" strokecolor="#1f3763 [1604]" strokeweight="1pt">
            <v:textbox>
              <w:txbxContent>
                <w:p w14:paraId="5FB4065C" w14:textId="77777777" w:rsidR="00D51B80" w:rsidRDefault="00D51B80" w:rsidP="00D51B80">
                  <w:pPr>
                    <w:jc w:val="center"/>
                  </w:pPr>
                </w:p>
              </w:txbxContent>
            </v:textbox>
          </v:shape>
        </w:pict>
      </w:r>
    </w:p>
    <w:p w14:paraId="5547A35F" w14:textId="77777777" w:rsidR="00EB22AD" w:rsidRDefault="00EB22AD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lang w:val="en-US" w:bidi="ar-DZ"/>
        </w:rPr>
      </w:pPr>
    </w:p>
    <w:p w14:paraId="7171A8D8" w14:textId="692E3336" w:rsidR="00EB22AD" w:rsidRDefault="00EB22AD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rtl/>
          <w:lang w:val="en-US" w:bidi="ar-DZ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val="en-US" w:bidi="ar-DZ"/>
        </w:rPr>
        <w:t xml:space="preserve">  </w:t>
      </w:r>
    </w:p>
    <w:p w14:paraId="4F20F63F" w14:textId="77777777" w:rsidR="00EB22AD" w:rsidRDefault="00EB22AD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lang w:val="en-US" w:bidi="ar-DZ"/>
        </w:rPr>
      </w:pPr>
    </w:p>
    <w:p w14:paraId="58DC4F09" w14:textId="46DEA5E8" w:rsidR="000A510B" w:rsidRPr="004C047D" w:rsidRDefault="00EB22AD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rtl/>
          <w:lang w:val="en-US" w:bidi="ar-DZ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val="en-US" w:bidi="ar-DZ"/>
        </w:rPr>
        <w:t>جامعة الجزائر3</w:t>
      </w:r>
    </w:p>
    <w:p w14:paraId="606282E4" w14:textId="39B6DB2F" w:rsidR="000A510B" w:rsidRPr="00EB22AD" w:rsidRDefault="000A510B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 w:rsidRPr="004C047D">
        <w:rPr>
          <w:rFonts w:ascii="Calibri" w:hAnsi="Calibri" w:cs="Calibri"/>
          <w:b/>
          <w:bCs/>
          <w:sz w:val="28"/>
          <w:szCs w:val="28"/>
          <w:rtl/>
          <w:lang w:val="en-US" w:bidi="ar-DZ"/>
        </w:rPr>
        <w:t>كلية العلوم السياسية والعلاقات الدولية</w:t>
      </w:r>
    </w:p>
    <w:p w14:paraId="0024543E" w14:textId="5FF5D334" w:rsidR="000A510B" w:rsidRPr="004C047D" w:rsidRDefault="000A510B" w:rsidP="004C047D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rtl/>
          <w:lang w:val="en-US" w:bidi="ar-DZ"/>
        </w:rPr>
      </w:pPr>
      <w:r w:rsidRPr="004C047D">
        <w:rPr>
          <w:rFonts w:ascii="Calibri" w:hAnsi="Calibri" w:cs="Calibri"/>
          <w:b/>
          <w:bCs/>
          <w:sz w:val="28"/>
          <w:szCs w:val="28"/>
          <w:rtl/>
          <w:lang w:val="en-US" w:bidi="ar-DZ"/>
        </w:rPr>
        <w:t xml:space="preserve">مخبر بحث "دراسات </w:t>
      </w:r>
      <w:r w:rsidR="00A031EB" w:rsidRPr="004C047D">
        <w:rPr>
          <w:rFonts w:ascii="Calibri" w:hAnsi="Calibri" w:cs="Calibri"/>
          <w:b/>
          <w:bCs/>
          <w:sz w:val="28"/>
          <w:szCs w:val="28"/>
          <w:rtl/>
          <w:lang w:val="en-US" w:bidi="ar-DZ"/>
        </w:rPr>
        <w:t>وتحليل</w:t>
      </w:r>
      <w:r w:rsidRPr="004C047D">
        <w:rPr>
          <w:rFonts w:ascii="Calibri" w:hAnsi="Calibri" w:cs="Calibri"/>
          <w:b/>
          <w:bCs/>
          <w:sz w:val="28"/>
          <w:szCs w:val="28"/>
          <w:rtl/>
          <w:lang w:val="en-US" w:bidi="ar-DZ"/>
        </w:rPr>
        <w:t xml:space="preserve"> السياسات العامة في الجزائر</w:t>
      </w:r>
    </w:p>
    <w:p w14:paraId="02D19432" w14:textId="77777777" w:rsidR="00D51B80" w:rsidRPr="004C047D" w:rsidRDefault="00D51B80" w:rsidP="00DA3C40">
      <w:pPr>
        <w:jc w:val="center"/>
        <w:rPr>
          <w:rFonts w:ascii="Calibri" w:hAnsi="Calibri" w:cs="Calibri"/>
          <w:b/>
          <w:bCs/>
          <w:sz w:val="36"/>
          <w:szCs w:val="36"/>
          <w:lang w:val="en-US" w:bidi="ar-DZ"/>
        </w:rPr>
      </w:pPr>
    </w:p>
    <w:p w14:paraId="4B873DCA" w14:textId="78D38EB6" w:rsidR="00D51B80" w:rsidRDefault="00B318EE" w:rsidP="00E164F7">
      <w:pPr>
        <w:jc w:val="center"/>
        <w:rPr>
          <w:b/>
          <w:bCs/>
          <w:sz w:val="36"/>
          <w:szCs w:val="36"/>
          <w:lang w:val="en-US" w:bidi="ar-DZ"/>
        </w:rPr>
      </w:pPr>
      <w:r>
        <w:rPr>
          <w:noProof/>
        </w:rPr>
        <w:pict w14:anchorId="5F4BC50E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Organigramme : Connecteur 3" o:spid="_x0000_s1026" type="#_x0000_t120" style="position:absolute;left:0;text-align:left;margin-left:30.4pt;margin-top:14pt;width:39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" fillcolor="#4472c4 [3204]" strokecolor="#1f3763 [1604]" strokeweight="1pt">
            <v:stroke joinstyle="miter"/>
            <v:textbox style="mso-next-textbox:#Organigramme : Connecteur 3">
              <w:txbxContent>
                <w:p w14:paraId="534BFB73" w14:textId="67257771" w:rsidR="002221E7" w:rsidRPr="002221E7" w:rsidRDefault="00924420" w:rsidP="002221E7">
                  <w:pPr>
                    <w:spacing w:after="0"/>
                    <w:jc w:val="center"/>
                    <w:rPr>
                      <w:b/>
                      <w:bCs/>
                      <w:i/>
                      <w:i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i/>
                      <w:iCs/>
                      <w:sz w:val="36"/>
                      <w:szCs w:val="36"/>
                      <w:rtl/>
                      <w:lang w:val="en-US" w:bidi="ar-DZ"/>
                    </w:rPr>
                    <w:t>برنامج " جلسات الدكتوراه"</w:t>
                  </w:r>
                </w:p>
                <w:p w14:paraId="24FA4AB0" w14:textId="77777777" w:rsidR="002221E7" w:rsidRPr="00226933" w:rsidRDefault="002221E7" w:rsidP="002221E7">
                  <w:pPr>
                    <w:spacing w:after="0"/>
                    <w:jc w:val="center"/>
                    <w:rPr>
                      <w:b/>
                      <w:bCs/>
                      <w:sz w:val="44"/>
                      <w:szCs w:val="44"/>
                      <w:lang w:bidi="ar-DZ"/>
                    </w:rPr>
                  </w:pPr>
                  <w:r w:rsidRPr="002221E7">
                    <w:rPr>
                      <w:b/>
                      <w:bCs/>
                      <w:i/>
                      <w:iCs/>
                      <w:sz w:val="36"/>
                      <w:szCs w:val="36"/>
                      <w:lang w:bidi="ar-DZ"/>
                    </w:rPr>
                    <w:t>DOCTORAT TRA</w:t>
                  </w:r>
                  <w:r>
                    <w:rPr>
                      <w:b/>
                      <w:bCs/>
                      <w:sz w:val="36"/>
                      <w:szCs w:val="36"/>
                      <w:lang w:bidi="ar-DZ"/>
                    </w:rPr>
                    <w:t>INING</w:t>
                  </w:r>
                </w:p>
                <w:p w14:paraId="31100899" w14:textId="77777777" w:rsidR="002221E7" w:rsidRDefault="002221E7" w:rsidP="002221E7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 w:rsidRPr="000A510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الطبعة الثالثة</w:t>
                  </w:r>
                </w:p>
                <w:p w14:paraId="1901DA24" w14:textId="77777777" w:rsidR="00E164F7" w:rsidRDefault="002221E7" w:rsidP="002221E7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يوم</w:t>
                  </w:r>
                  <w:r w:rsidR="00614DDD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14:paraId="4F269412" w14:textId="6CDDAB3C" w:rsidR="002221E7" w:rsidRDefault="00E164F7" w:rsidP="002221E7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14/04/2022</w:t>
                  </w:r>
                  <w:r w:rsidR="003C1D4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14:paraId="160B631D" w14:textId="77777777" w:rsidR="002221E7" w:rsidRDefault="002221E7" w:rsidP="002221E7">
                  <w:pPr>
                    <w:spacing w:after="0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مدرج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هيقوشافيز</w:t>
                  </w:r>
                  <w:proofErr w:type="spellEnd"/>
                </w:p>
                <w:p w14:paraId="4DE60A94" w14:textId="77777777" w:rsidR="002221E7" w:rsidRDefault="002221E7" w:rsidP="002221E7">
                  <w:pPr>
                    <w:rPr>
                      <w:b/>
                      <w:bCs/>
                      <w:sz w:val="24"/>
                      <w:szCs w:val="24"/>
                      <w:rtl/>
                      <w:lang w:val="en-US" w:bidi="ar-DZ"/>
                    </w:rPr>
                  </w:pPr>
                </w:p>
                <w:p w14:paraId="6317307A" w14:textId="77777777" w:rsidR="002221E7" w:rsidRDefault="002221E7" w:rsidP="002221E7">
                  <w:pPr>
                    <w:jc w:val="center"/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14:paraId="7FFCF65B" w14:textId="29AAF311" w:rsidR="00D51B80" w:rsidRPr="002221E7" w:rsidRDefault="000A510B" w:rsidP="00D51B80">
      <w:pPr>
        <w:spacing w:after="0"/>
        <w:jc w:val="center"/>
        <w:rPr>
          <w:b/>
          <w:bCs/>
          <w:i/>
          <w:iCs/>
          <w:sz w:val="36"/>
          <w:szCs w:val="36"/>
          <w:rtl/>
          <w:lang w:val="en-US" w:bidi="ar-DZ"/>
        </w:rPr>
      </w:pPr>
      <w:r w:rsidRPr="000A510B">
        <w:rPr>
          <w:rFonts w:hint="cs"/>
          <w:b/>
          <w:bCs/>
          <w:sz w:val="36"/>
          <w:szCs w:val="36"/>
          <w:rtl/>
          <w:lang w:val="en-US" w:bidi="ar-DZ"/>
        </w:rPr>
        <w:t>جلسات</w:t>
      </w:r>
      <w:r w:rsidR="00226933">
        <w:rPr>
          <w:rFonts w:hint="cs"/>
          <w:b/>
          <w:bCs/>
          <w:sz w:val="36"/>
          <w:szCs w:val="36"/>
          <w:rtl/>
          <w:lang w:val="en-US" w:bidi="ar-DZ"/>
        </w:rPr>
        <w:t xml:space="preserve"> الدكتوراه</w:t>
      </w:r>
      <w:bookmarkStart w:id="0" w:name="_Hlk94012595"/>
    </w:p>
    <w:p w14:paraId="0CACC5E7" w14:textId="267184C9" w:rsidR="00226933" w:rsidRPr="00226933" w:rsidRDefault="00226933" w:rsidP="00D51B80">
      <w:pPr>
        <w:spacing w:after="0"/>
        <w:jc w:val="center"/>
        <w:rPr>
          <w:b/>
          <w:bCs/>
          <w:sz w:val="44"/>
          <w:szCs w:val="44"/>
          <w:lang w:bidi="ar-DZ"/>
        </w:rPr>
      </w:pPr>
      <w:r w:rsidRPr="002221E7">
        <w:rPr>
          <w:b/>
          <w:bCs/>
          <w:i/>
          <w:iCs/>
          <w:sz w:val="36"/>
          <w:szCs w:val="36"/>
          <w:lang w:bidi="ar-DZ"/>
        </w:rPr>
        <w:t>DOCTORAT TRA</w:t>
      </w:r>
      <w:r>
        <w:rPr>
          <w:b/>
          <w:bCs/>
          <w:sz w:val="36"/>
          <w:szCs w:val="36"/>
          <w:lang w:bidi="ar-DZ"/>
        </w:rPr>
        <w:t>INING</w:t>
      </w:r>
    </w:p>
    <w:p w14:paraId="7336E80C" w14:textId="163C00EA" w:rsidR="000A510B" w:rsidRDefault="000A510B" w:rsidP="00D51B80">
      <w:pPr>
        <w:spacing w:after="0"/>
        <w:jc w:val="center"/>
        <w:rPr>
          <w:b/>
          <w:bCs/>
          <w:sz w:val="32"/>
          <w:szCs w:val="32"/>
          <w:rtl/>
          <w:lang w:val="en-US" w:bidi="ar-DZ"/>
        </w:rPr>
      </w:pPr>
      <w:r w:rsidRPr="000A510B">
        <w:rPr>
          <w:rFonts w:hint="cs"/>
          <w:b/>
          <w:bCs/>
          <w:sz w:val="32"/>
          <w:szCs w:val="32"/>
          <w:rtl/>
          <w:lang w:val="en-US" w:bidi="ar-DZ"/>
        </w:rPr>
        <w:t>الطبعة الثالثة</w:t>
      </w:r>
    </w:p>
    <w:p w14:paraId="16FBD4BF" w14:textId="298BC9CB" w:rsidR="00710D15" w:rsidRDefault="00710D15" w:rsidP="00D51B80">
      <w:pPr>
        <w:spacing w:after="0"/>
        <w:jc w:val="center"/>
        <w:rPr>
          <w:b/>
          <w:bCs/>
          <w:sz w:val="32"/>
          <w:szCs w:val="32"/>
          <w:lang w:val="en-US" w:bidi="ar-DZ"/>
        </w:rPr>
      </w:pPr>
      <w:r>
        <w:rPr>
          <w:rFonts w:hint="cs"/>
          <w:b/>
          <w:bCs/>
          <w:sz w:val="32"/>
          <w:szCs w:val="32"/>
          <w:rtl/>
          <w:lang w:val="en-US" w:bidi="ar-DZ"/>
        </w:rPr>
        <w:t xml:space="preserve">يوم </w:t>
      </w:r>
    </w:p>
    <w:p w14:paraId="72C93DD8" w14:textId="029ED037" w:rsidR="00D51B80" w:rsidRDefault="00D51B80" w:rsidP="00D51B80">
      <w:pPr>
        <w:spacing w:after="0"/>
        <w:jc w:val="center"/>
        <w:rPr>
          <w:b/>
          <w:bCs/>
          <w:sz w:val="32"/>
          <w:szCs w:val="32"/>
          <w:rtl/>
          <w:lang w:val="en-US" w:bidi="ar-DZ"/>
        </w:rPr>
      </w:pPr>
      <w:r>
        <w:rPr>
          <w:rFonts w:hint="cs"/>
          <w:b/>
          <w:bCs/>
          <w:sz w:val="32"/>
          <w:szCs w:val="32"/>
          <w:rtl/>
          <w:lang w:val="en-US" w:bidi="ar-DZ"/>
        </w:rPr>
        <w:t xml:space="preserve">مدرج </w:t>
      </w:r>
      <w:proofErr w:type="spellStart"/>
      <w:r>
        <w:rPr>
          <w:rFonts w:hint="cs"/>
          <w:b/>
          <w:bCs/>
          <w:sz w:val="32"/>
          <w:szCs w:val="32"/>
          <w:rtl/>
          <w:lang w:val="en-US" w:bidi="ar-DZ"/>
        </w:rPr>
        <w:t>هيقوشافيز</w:t>
      </w:r>
      <w:proofErr w:type="spellEnd"/>
    </w:p>
    <w:p w14:paraId="3C67B99B" w14:textId="77777777" w:rsidR="000A510B" w:rsidRDefault="000A510B" w:rsidP="00D51B80">
      <w:pPr>
        <w:rPr>
          <w:b/>
          <w:bCs/>
          <w:sz w:val="24"/>
          <w:szCs w:val="24"/>
          <w:rtl/>
          <w:lang w:val="en-US" w:bidi="ar-DZ"/>
        </w:rPr>
      </w:pPr>
    </w:p>
    <w:bookmarkEnd w:id="0"/>
    <w:p w14:paraId="1DE6A1F7" w14:textId="74B45013" w:rsidR="000A510B" w:rsidRDefault="000A510B" w:rsidP="00DA3C40">
      <w:pPr>
        <w:jc w:val="center"/>
        <w:rPr>
          <w:sz w:val="44"/>
          <w:szCs w:val="44"/>
          <w:rtl/>
          <w:lang w:bidi="ar-DZ"/>
        </w:rPr>
      </w:pPr>
    </w:p>
    <w:p w14:paraId="4470CF1B" w14:textId="36C60F5B" w:rsidR="00A031EB" w:rsidRDefault="00A031EB" w:rsidP="00DA3C40">
      <w:pPr>
        <w:jc w:val="center"/>
        <w:rPr>
          <w:sz w:val="44"/>
          <w:szCs w:val="44"/>
          <w:rtl/>
          <w:lang w:bidi="ar-DZ"/>
        </w:rPr>
      </w:pPr>
    </w:p>
    <w:p w14:paraId="6747FA03" w14:textId="3A2F3B57" w:rsidR="00A031EB" w:rsidRPr="0070021B" w:rsidRDefault="00A031EB" w:rsidP="00DA3C40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  <w:rtl/>
          <w:lang w:bidi="ar-DZ"/>
        </w:rPr>
      </w:pPr>
      <w:r w:rsidRPr="0070021B">
        <w:rPr>
          <w:rFonts w:asciiTheme="majorHAnsi" w:hAnsiTheme="majorHAnsi" w:cstheme="majorHAnsi"/>
          <w:b/>
          <w:bCs/>
          <w:sz w:val="40"/>
          <w:szCs w:val="40"/>
          <w:u w:val="single"/>
          <w:rtl/>
          <w:lang w:bidi="ar-DZ"/>
        </w:rPr>
        <w:t>الافتتاحية</w:t>
      </w:r>
      <w:r w:rsidR="00614DDD">
        <w:rPr>
          <w:rFonts w:asciiTheme="majorHAnsi" w:hAnsiTheme="majorHAnsi" w:cstheme="majorHAnsi" w:hint="cs"/>
          <w:b/>
          <w:bCs/>
          <w:sz w:val="40"/>
          <w:szCs w:val="40"/>
          <w:u w:val="single"/>
          <w:rtl/>
          <w:lang w:bidi="ar-DZ"/>
        </w:rPr>
        <w:t xml:space="preserve"> </w:t>
      </w:r>
    </w:p>
    <w:p w14:paraId="62FFBF8A" w14:textId="460717CB" w:rsidR="00A031EB" w:rsidRPr="00614DDD" w:rsidRDefault="00614DDD" w:rsidP="00FE3D85">
      <w:pPr>
        <w:tabs>
          <w:tab w:val="right" w:pos="0"/>
        </w:tabs>
        <w:bidi/>
        <w:ind w:left="141" w:hanging="141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-</w:t>
      </w:r>
      <w:r w:rsidR="00A031EB" w:rsidRPr="00E80CBA"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bidi="ar-DZ"/>
        </w:rPr>
        <w:t xml:space="preserve">كلمة </w:t>
      </w:r>
      <w:r w:rsidR="00E80CBA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bidi="ar-DZ"/>
        </w:rPr>
        <w:t xml:space="preserve">افتتاحية </w:t>
      </w:r>
      <w:r w:rsidR="00A031E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ل</w:t>
      </w:r>
      <w:r w:rsidR="00E80CBA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ل</w:t>
      </w:r>
      <w:r w:rsidR="00A031E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سيد الرئيس الشرفي 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للجلسات، مدير</w:t>
      </w:r>
      <w:r w:rsidR="00A031E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جامعة الجزائر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3</w:t>
      </w:r>
      <w:r w:rsidR="00E80CBA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.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أد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. مختار</w:t>
      </w:r>
      <w:r w:rsidR="00870C75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مزرق</w:t>
      </w:r>
    </w:p>
    <w:p w14:paraId="5EDFBD9F" w14:textId="3B578DCC" w:rsidR="0070021B" w:rsidRPr="00614DDD" w:rsidRDefault="00E80CBA" w:rsidP="00FE3D85">
      <w:pPr>
        <w:tabs>
          <w:tab w:val="right" w:pos="141"/>
        </w:tabs>
        <w:ind w:left="360"/>
        <w:jc w:val="right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-</w:t>
      </w:r>
      <w:r w:rsidR="0070021B" w:rsidRPr="00E80CBA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bidi="ar-DZ"/>
        </w:rPr>
        <w:t>كلمة</w:t>
      </w: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bidi="ar-DZ"/>
        </w:rPr>
        <w:t xml:space="preserve"> ترحيبية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ل</w:t>
      </w: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ل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سيد عميد كلية العلوم السياسية والعلاقات الدولية د.  سليمان</w:t>
      </w:r>
      <w:r w:rsidR="00870C75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870C75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لعراج</w:t>
      </w:r>
    </w:p>
    <w:p w14:paraId="35CE72FF" w14:textId="13CBA76C" w:rsidR="0070021B" w:rsidRPr="00614DDD" w:rsidRDefault="00E80CBA" w:rsidP="00FE3D85">
      <w:pPr>
        <w:tabs>
          <w:tab w:val="right" w:pos="141"/>
        </w:tabs>
        <w:ind w:left="360"/>
        <w:jc w:val="right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- </w:t>
      </w:r>
      <w:r w:rsidR="0070021B" w:rsidRPr="00E80CBA">
        <w:rPr>
          <w:rFonts w:ascii="Arial Unicode MS" w:eastAsia="Arial Unicode MS" w:hAnsi="Arial Unicode MS" w:cs="Arial Unicode MS"/>
          <w:b/>
          <w:bCs/>
          <w:sz w:val="28"/>
          <w:szCs w:val="28"/>
          <w:rtl/>
          <w:lang w:bidi="ar-DZ"/>
        </w:rPr>
        <w:t>كلمة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السيدة مديرة مخبر بحث "دراسات 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وتحليل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السياسات العامة في الجزائر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"</w:t>
      </w:r>
      <w:r w:rsidR="0070021B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أد. نجي</w:t>
      </w:r>
      <w:r w:rsidR="00212542" w:rsidRPr="00614DDD">
        <w:rPr>
          <w:rFonts w:asciiTheme="majorHAnsi" w:hAnsiTheme="majorHAnsi" w:cstheme="majorHAnsi" w:hint="eastAsia"/>
          <w:b/>
          <w:bCs/>
          <w:sz w:val="28"/>
          <w:szCs w:val="28"/>
          <w:rtl/>
          <w:lang w:bidi="ar-DZ"/>
        </w:rPr>
        <w:t>ة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مقدم</w:t>
      </w:r>
      <w:r w:rsidR="00EB1F8A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.</w:t>
      </w:r>
    </w:p>
    <w:p w14:paraId="6FBD0A37" w14:textId="6439575D" w:rsidR="00212542" w:rsidRPr="00614DDD" w:rsidRDefault="00FE3D85" w:rsidP="00FE3D85">
      <w:pPr>
        <w:tabs>
          <w:tab w:val="right" w:pos="141"/>
        </w:tabs>
        <w:bidi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bidi="ar-DZ"/>
        </w:rPr>
        <w:t>-</w:t>
      </w:r>
      <w:r w:rsidR="00212542" w:rsidRPr="00E80CBA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  <w:lang w:bidi="ar-DZ"/>
        </w:rPr>
        <w:t>كلمة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EB1F8A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السيدة 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رئيس</w:t>
      </w:r>
      <w:r w:rsidR="00212542" w:rsidRPr="00614DDD">
        <w:rPr>
          <w:rFonts w:asciiTheme="majorHAnsi" w:hAnsiTheme="majorHAnsi" w:cstheme="majorHAnsi" w:hint="eastAsia"/>
          <w:b/>
          <w:bCs/>
          <w:sz w:val="28"/>
          <w:szCs w:val="28"/>
          <w:rtl/>
          <w:lang w:bidi="ar-DZ"/>
        </w:rPr>
        <w:t>ة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اللجنة العلمية د. </w:t>
      </w:r>
      <w:r w:rsidR="00870C75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فاطمة </w:t>
      </w:r>
      <w:r w:rsidR="00212542" w:rsidRPr="00614DD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بقدي </w:t>
      </w:r>
    </w:p>
    <w:p w14:paraId="3D91FDE6" w14:textId="24C6323A" w:rsidR="00B95B9F" w:rsidRDefault="00B95B9F" w:rsidP="00616948">
      <w:pPr>
        <w:rPr>
          <w:sz w:val="32"/>
          <w:szCs w:val="32"/>
          <w:rtl/>
          <w:lang w:bidi="ar-DZ"/>
        </w:rPr>
      </w:pPr>
    </w:p>
    <w:p w14:paraId="62E6112B" w14:textId="3A0A512B" w:rsidR="003328D3" w:rsidRPr="00616948" w:rsidRDefault="006B0497" w:rsidP="00616948">
      <w:pPr>
        <w:jc w:val="center"/>
        <w:rPr>
          <w:rFonts w:asciiTheme="majorHAnsi" w:hAnsiTheme="majorHAnsi" w:cstheme="majorHAnsi"/>
          <w:sz w:val="44"/>
          <w:szCs w:val="44"/>
          <w:u w:val="single"/>
          <w:rtl/>
          <w:lang w:bidi="ar-DZ"/>
        </w:rPr>
      </w:pPr>
      <w:r w:rsidRPr="00FA077D"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  <w:t xml:space="preserve">الجلسة الأولى </w:t>
      </w:r>
      <w:r w:rsidR="009F2A56" w:rsidRPr="00FA077D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العلنية</w:t>
      </w:r>
      <w:r w:rsidR="009F2A56" w:rsidRPr="009F2A56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9F2A56" w:rsidRPr="009F2A56"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  <w:t>(</w:t>
      </w:r>
      <w:proofErr w:type="gramStart"/>
      <w:r w:rsidR="000C2DDB" w:rsidRPr="009F2A56"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  <w:t xml:space="preserve">مدرج </w:t>
      </w:r>
      <w:r w:rsidR="00FA077D" w:rsidRPr="009F2A56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 xml:space="preserve"> </w:t>
      </w:r>
      <w:proofErr w:type="spellStart"/>
      <w:r w:rsidR="00FA077D" w:rsidRPr="009F2A56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هيقوشاف</w:t>
      </w:r>
      <w:proofErr w:type="spellEnd"/>
      <w:proofErr w:type="gramEnd"/>
      <w:r w:rsidR="00AB4CA5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)</w:t>
      </w:r>
    </w:p>
    <w:p w14:paraId="56BAB9CE" w14:textId="6D3656C1" w:rsidR="003328D3" w:rsidRPr="00616948" w:rsidRDefault="00AB4CA5" w:rsidP="00AB4CA5">
      <w:pPr>
        <w:bidi/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المحور الأول: </w:t>
      </w:r>
      <w:r w:rsidR="003328D3" w:rsidRPr="00616948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>العلاقات الاقتصادية، المالية والنقدية الدولية</w:t>
      </w: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.</w:t>
      </w:r>
    </w:p>
    <w:p w14:paraId="54770AAC" w14:textId="665D7707" w:rsidR="003328D3" w:rsidRPr="00616948" w:rsidRDefault="003328D3" w:rsidP="003328D3">
      <w:pPr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 w:rsidRPr="00616948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 xml:space="preserve">رئيس الجلسة: د. </w:t>
      </w:r>
      <w:r w:rsidR="00E164F7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عكاش فضيلة</w:t>
      </w:r>
    </w:p>
    <w:p w14:paraId="75E14578" w14:textId="516E4E4C" w:rsidR="003328D3" w:rsidRPr="009777B7" w:rsidRDefault="008415BB" w:rsidP="003328D3">
      <w:pPr>
        <w:jc w:val="right"/>
        <w:rPr>
          <w:rFonts w:asciiTheme="majorHAnsi" w:hAnsiTheme="majorHAnsi" w:cstheme="majorHAnsi"/>
          <w:sz w:val="20"/>
          <w:szCs w:val="20"/>
          <w:rtl/>
          <w:lang w:bidi="ar-DZ"/>
        </w:rPr>
      </w:pPr>
      <w:r w:rsidRPr="00616948">
        <w:rPr>
          <w:rFonts w:asciiTheme="majorHAnsi" w:hAnsiTheme="majorHAnsi" w:cstheme="majorHAnsi" w:hint="cs"/>
          <w:sz w:val="28"/>
          <w:szCs w:val="28"/>
          <w:rtl/>
          <w:lang w:bidi="ar-DZ"/>
        </w:rPr>
        <w:t>الأعضاء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: أد. نجية مقدم </w:t>
      </w:r>
      <w:r w:rsidR="003328D3" w:rsidRPr="008415BB"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  <w:t>- د. مصطفى بن عبد العزيز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- د. فضيلة عكاش</w:t>
      </w:r>
      <w:r w:rsidR="003328D3" w:rsidRPr="008415BB"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  <w:t xml:space="preserve">      </w:t>
      </w:r>
      <w:r w:rsidR="003328D3" w:rsidRPr="009777B7">
        <w:rPr>
          <w:rFonts w:asciiTheme="majorHAnsi" w:hAnsiTheme="majorHAnsi" w:cstheme="majorHAnsi"/>
          <w:sz w:val="20"/>
          <w:szCs w:val="20"/>
          <w:rtl/>
          <w:lang w:bidi="ar-DZ"/>
        </w:rPr>
        <w:t xml:space="preserve">      </w:t>
      </w:r>
    </w:p>
    <w:tbl>
      <w:tblPr>
        <w:tblStyle w:val="Grilledutableau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84"/>
        <w:gridCol w:w="850"/>
        <w:gridCol w:w="1817"/>
        <w:gridCol w:w="1018"/>
        <w:gridCol w:w="4956"/>
      </w:tblGrid>
      <w:tr w:rsidR="003328D3" w:rsidRPr="009777B7" w14:paraId="7F3C78D6" w14:textId="77777777" w:rsidTr="00065894">
        <w:trPr>
          <w:trHeight w:val="436"/>
        </w:trPr>
        <w:tc>
          <w:tcPr>
            <w:tcW w:w="284" w:type="dxa"/>
          </w:tcPr>
          <w:p w14:paraId="5E32F664" w14:textId="77777777" w:rsidR="003328D3" w:rsidRPr="009777B7" w:rsidRDefault="003328D3" w:rsidP="00065894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bidi="ar-DZ"/>
              </w:rPr>
            </w:pPr>
          </w:p>
        </w:tc>
        <w:tc>
          <w:tcPr>
            <w:tcW w:w="850" w:type="dxa"/>
          </w:tcPr>
          <w:p w14:paraId="64234673" w14:textId="77777777" w:rsidR="003328D3" w:rsidRPr="009777B7" w:rsidRDefault="003328D3" w:rsidP="00065894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التوقيت</w:t>
            </w:r>
          </w:p>
        </w:tc>
        <w:tc>
          <w:tcPr>
            <w:tcW w:w="1817" w:type="dxa"/>
          </w:tcPr>
          <w:p w14:paraId="385287BD" w14:textId="77777777" w:rsidR="003328D3" w:rsidRPr="009777B7" w:rsidRDefault="003328D3" w:rsidP="00065894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الجامعة</w:t>
            </w:r>
          </w:p>
        </w:tc>
        <w:tc>
          <w:tcPr>
            <w:tcW w:w="1018" w:type="dxa"/>
          </w:tcPr>
          <w:p w14:paraId="512E2EF5" w14:textId="77777777" w:rsidR="003328D3" w:rsidRPr="009777B7" w:rsidRDefault="003328D3" w:rsidP="00065894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اسم ولقب الطالب </w:t>
            </w:r>
          </w:p>
        </w:tc>
        <w:tc>
          <w:tcPr>
            <w:tcW w:w="4956" w:type="dxa"/>
          </w:tcPr>
          <w:p w14:paraId="73CC49EA" w14:textId="77777777" w:rsidR="003328D3" w:rsidRPr="009777B7" w:rsidRDefault="003328D3" w:rsidP="00065894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مشروع البحث</w:t>
            </w:r>
          </w:p>
        </w:tc>
      </w:tr>
      <w:tr w:rsidR="003328D3" w:rsidRPr="00F96115" w14:paraId="10BD630B" w14:textId="77777777" w:rsidTr="00065894">
        <w:trPr>
          <w:trHeight w:val="1067"/>
        </w:trPr>
        <w:tc>
          <w:tcPr>
            <w:tcW w:w="284" w:type="dxa"/>
          </w:tcPr>
          <w:p w14:paraId="4DF49A0F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850" w:type="dxa"/>
          </w:tcPr>
          <w:p w14:paraId="3BC71614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817" w:type="dxa"/>
          </w:tcPr>
          <w:p w14:paraId="5FA6D4EE" w14:textId="77777777" w:rsidR="003328D3" w:rsidRPr="00893387" w:rsidRDefault="003328D3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89338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جامعة الجزائر3</w:t>
            </w:r>
          </w:p>
          <w:p w14:paraId="1E439C3C" w14:textId="77777777" w:rsidR="003328D3" w:rsidRPr="00893387" w:rsidRDefault="003328D3" w:rsidP="0006589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</w:p>
        </w:tc>
        <w:tc>
          <w:tcPr>
            <w:tcW w:w="1018" w:type="dxa"/>
          </w:tcPr>
          <w:p w14:paraId="22CD613F" w14:textId="77777777" w:rsidR="003328D3" w:rsidRPr="00893387" w:rsidRDefault="003328D3" w:rsidP="0006589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  <w:r w:rsidRPr="0089338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كوسى رضا</w:t>
            </w:r>
          </w:p>
        </w:tc>
        <w:tc>
          <w:tcPr>
            <w:tcW w:w="4956" w:type="dxa"/>
          </w:tcPr>
          <w:p w14:paraId="3C18713F" w14:textId="77777777" w:rsidR="003328D3" w:rsidRPr="00893387" w:rsidRDefault="003328D3" w:rsidP="00065894">
            <w:pPr>
              <w:pStyle w:val="Sous-titre"/>
              <w:bidi/>
              <w:spacing w:line="240" w:lineRule="auto"/>
              <w:ind w:left="720"/>
              <w:rPr>
                <w:rFonts w:cstheme="majorHAnsi"/>
                <w:b/>
                <w:bCs/>
                <w:color w:val="auto"/>
              </w:rPr>
            </w:pPr>
            <w:r w:rsidRPr="00893387">
              <w:rPr>
                <w:rStyle w:val="Accentuationintense"/>
                <w:rFonts w:cstheme="majorHAnsi"/>
                <w:i/>
                <w:iCs/>
                <w:color w:val="auto"/>
                <w:rtl/>
              </w:rPr>
              <w:t>تحـلـيـل عـلاقـات الهيمـنـة الـنقـديـة فــي تـدويـل الأزمـات مـن منـظـور جيــو اقـتـصادي. دراســة حـــالــة: الدولار الأمريكـي ــ اليـورو،</w:t>
            </w:r>
          </w:p>
        </w:tc>
      </w:tr>
      <w:tr w:rsidR="003328D3" w:rsidRPr="00F96115" w14:paraId="0A7710BC" w14:textId="77777777" w:rsidTr="00065894">
        <w:trPr>
          <w:trHeight w:val="969"/>
        </w:trPr>
        <w:tc>
          <w:tcPr>
            <w:tcW w:w="284" w:type="dxa"/>
          </w:tcPr>
          <w:p w14:paraId="4C8D58B7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850" w:type="dxa"/>
          </w:tcPr>
          <w:p w14:paraId="65913567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817" w:type="dxa"/>
          </w:tcPr>
          <w:p w14:paraId="0EBA90DB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  <w:r w:rsidRPr="00893387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 xml:space="preserve">جامعة الجزائر </w:t>
            </w:r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bidi="ar-DZ"/>
              </w:rPr>
              <w:t>3</w:t>
            </w:r>
          </w:p>
        </w:tc>
        <w:tc>
          <w:tcPr>
            <w:tcW w:w="1018" w:type="dxa"/>
          </w:tcPr>
          <w:p w14:paraId="2653CC45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</w:pPr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>بن مجدوب أمال</w:t>
            </w:r>
          </w:p>
        </w:tc>
        <w:tc>
          <w:tcPr>
            <w:tcW w:w="4956" w:type="dxa"/>
          </w:tcPr>
          <w:p w14:paraId="77D03B12" w14:textId="77777777" w:rsidR="003328D3" w:rsidRPr="00893387" w:rsidRDefault="003328D3" w:rsidP="00065894">
            <w:pPr>
              <w:pStyle w:val="Sous-titre"/>
              <w:bidi/>
              <w:spacing w:line="240" w:lineRule="auto"/>
              <w:ind w:left="592"/>
              <w:rPr>
                <w:rFonts w:cstheme="majorHAnsi"/>
                <w:b/>
                <w:bCs/>
                <w:color w:val="auto"/>
              </w:rPr>
            </w:pPr>
            <w:r w:rsidRPr="00893387">
              <w:rPr>
                <w:rStyle w:val="Accentuationintense"/>
                <w:rFonts w:cstheme="majorHAnsi"/>
                <w:color w:val="auto"/>
                <w:rtl/>
              </w:rPr>
              <w:t xml:space="preserve">دور السياسة الخارجية في تحقيق الامن </w:t>
            </w:r>
            <w:proofErr w:type="spellStart"/>
            <w:r w:rsidRPr="00893387">
              <w:rPr>
                <w:rStyle w:val="Accentuationintense"/>
                <w:rFonts w:cstheme="majorHAnsi"/>
                <w:color w:val="auto"/>
                <w:rtl/>
              </w:rPr>
              <w:t>الطاقوي</w:t>
            </w:r>
            <w:proofErr w:type="spellEnd"/>
            <w:r w:rsidRPr="00893387">
              <w:rPr>
                <w:rStyle w:val="Accentuationintense"/>
                <w:rFonts w:cstheme="majorHAnsi"/>
                <w:color w:val="auto"/>
                <w:rtl/>
              </w:rPr>
              <w:t xml:space="preserve"> الياتها وانعكاساتها على التنمية الاقتصادية</w:t>
            </w:r>
          </w:p>
        </w:tc>
      </w:tr>
      <w:tr w:rsidR="003328D3" w:rsidRPr="00F96115" w14:paraId="37393E73" w14:textId="77777777" w:rsidTr="00065894">
        <w:trPr>
          <w:trHeight w:val="1169"/>
        </w:trPr>
        <w:tc>
          <w:tcPr>
            <w:tcW w:w="284" w:type="dxa"/>
          </w:tcPr>
          <w:p w14:paraId="14C9C50E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850" w:type="dxa"/>
          </w:tcPr>
          <w:p w14:paraId="1B996BE0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817" w:type="dxa"/>
          </w:tcPr>
          <w:p w14:paraId="67CC3648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bidi="ar-DZ"/>
              </w:rPr>
              <w:t>جامعة الجزائر3</w:t>
            </w:r>
          </w:p>
        </w:tc>
        <w:tc>
          <w:tcPr>
            <w:tcW w:w="1018" w:type="dxa"/>
          </w:tcPr>
          <w:p w14:paraId="204B540E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  <w:proofErr w:type="spellStart"/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>بلصنام</w:t>
            </w:r>
            <w:proofErr w:type="spellEnd"/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 xml:space="preserve"> صوفية</w:t>
            </w:r>
          </w:p>
        </w:tc>
        <w:tc>
          <w:tcPr>
            <w:tcW w:w="4956" w:type="dxa"/>
          </w:tcPr>
          <w:p w14:paraId="04E46625" w14:textId="77777777" w:rsidR="003328D3" w:rsidRPr="00893387" w:rsidRDefault="003328D3" w:rsidP="00065894">
            <w:pPr>
              <w:pStyle w:val="Sous-titre"/>
              <w:bidi/>
              <w:spacing w:after="0" w:line="240" w:lineRule="auto"/>
              <w:ind w:left="360"/>
              <w:rPr>
                <w:rStyle w:val="Accentuationintense"/>
                <w:rFonts w:cstheme="majorHAnsi"/>
                <w:i/>
                <w:iCs/>
                <w:color w:val="auto"/>
              </w:rPr>
            </w:pPr>
            <w:r w:rsidRPr="00893387">
              <w:rPr>
                <w:rStyle w:val="Accentuationintense"/>
                <w:rFonts w:cstheme="majorHAnsi"/>
                <w:color w:val="auto"/>
              </w:rPr>
              <w:t xml:space="preserve"> </w:t>
            </w:r>
            <w:r w:rsidRPr="00893387">
              <w:rPr>
                <w:rStyle w:val="Accentuationintense"/>
                <w:rFonts w:cstheme="majorHAnsi"/>
                <w:i/>
                <w:iCs/>
                <w:color w:val="auto"/>
              </w:rPr>
              <w:t>La Démondialisation des perdants : Rôle de l’état nation dans un système en déclin</w:t>
            </w:r>
            <w:r w:rsidRPr="00893387">
              <w:rPr>
                <w:rStyle w:val="Accentuationintense"/>
                <w:rFonts w:cstheme="majorHAnsi"/>
                <w:i/>
                <w:iCs/>
                <w:color w:val="auto"/>
                <w:rtl/>
              </w:rPr>
              <w:t>.</w:t>
            </w:r>
          </w:p>
          <w:p w14:paraId="492F50BD" w14:textId="77777777" w:rsidR="003328D3" w:rsidRPr="00893387" w:rsidRDefault="003328D3" w:rsidP="00065894">
            <w:pPr>
              <w:pStyle w:val="Sous-titre"/>
              <w:bidi/>
              <w:spacing w:after="0" w:line="240" w:lineRule="auto"/>
              <w:ind w:left="360"/>
              <w:jc w:val="center"/>
              <w:rPr>
                <w:rFonts w:cstheme="majorHAnsi"/>
                <w:b/>
                <w:bCs/>
                <w:i w:val="0"/>
                <w:iCs w:val="0"/>
                <w:color w:val="auto"/>
              </w:rPr>
            </w:pPr>
            <w:r w:rsidRPr="00893387">
              <w:rPr>
                <w:rStyle w:val="Accentuationintense"/>
                <w:rFonts w:cstheme="majorHAnsi"/>
                <w:color w:val="auto"/>
                <w:rtl/>
              </w:rPr>
              <w:t>2023. 2015-</w:t>
            </w:r>
          </w:p>
        </w:tc>
      </w:tr>
      <w:tr w:rsidR="003328D3" w:rsidRPr="00E164F7" w14:paraId="002D74C4" w14:textId="77777777" w:rsidTr="00065894">
        <w:trPr>
          <w:trHeight w:val="831"/>
        </w:trPr>
        <w:tc>
          <w:tcPr>
            <w:tcW w:w="284" w:type="dxa"/>
          </w:tcPr>
          <w:p w14:paraId="2A1D88D0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val="en-US" w:bidi="ar-DZ"/>
              </w:rPr>
            </w:pPr>
          </w:p>
        </w:tc>
        <w:tc>
          <w:tcPr>
            <w:tcW w:w="850" w:type="dxa"/>
          </w:tcPr>
          <w:p w14:paraId="4A164E88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val="en-US" w:bidi="ar-DZ"/>
              </w:rPr>
            </w:pPr>
          </w:p>
        </w:tc>
        <w:tc>
          <w:tcPr>
            <w:tcW w:w="1817" w:type="dxa"/>
          </w:tcPr>
          <w:p w14:paraId="54CF8F5F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en-US" w:bidi="ar-DZ"/>
              </w:rPr>
            </w:pPr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>جامعة الجزائر3</w:t>
            </w:r>
          </w:p>
        </w:tc>
        <w:tc>
          <w:tcPr>
            <w:tcW w:w="1018" w:type="dxa"/>
          </w:tcPr>
          <w:p w14:paraId="39BC12CB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en-US" w:bidi="ar-DZ"/>
              </w:rPr>
            </w:pPr>
            <w:proofErr w:type="spellStart"/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>بودينار</w:t>
            </w:r>
            <w:proofErr w:type="spellEnd"/>
            <w:r w:rsidRPr="00893387"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  <w:t xml:space="preserve"> ايمان</w:t>
            </w:r>
          </w:p>
        </w:tc>
        <w:tc>
          <w:tcPr>
            <w:tcW w:w="4956" w:type="dxa"/>
          </w:tcPr>
          <w:p w14:paraId="7F29C312" w14:textId="77777777" w:rsidR="003328D3" w:rsidRPr="00893387" w:rsidRDefault="003328D3" w:rsidP="00065894">
            <w:pPr>
              <w:rPr>
                <w:sz w:val="24"/>
                <w:szCs w:val="24"/>
                <w:lang w:val="en-US" w:bidi="ar-DZ"/>
              </w:rPr>
            </w:pPr>
            <w:r w:rsidRPr="00893387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lang w:val="en-US"/>
              </w:rPr>
              <w:t>Social Constructivism in Explaining British Policy toward the European Union</w:t>
            </w:r>
            <w:r w:rsidRPr="00893387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.</w:t>
            </w:r>
          </w:p>
        </w:tc>
      </w:tr>
      <w:tr w:rsidR="003328D3" w:rsidRPr="005A51D5" w14:paraId="391C8448" w14:textId="77777777" w:rsidTr="007612E0">
        <w:trPr>
          <w:trHeight w:val="721"/>
        </w:trPr>
        <w:tc>
          <w:tcPr>
            <w:tcW w:w="284" w:type="dxa"/>
          </w:tcPr>
          <w:p w14:paraId="6AE533FB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val="en-US" w:bidi="ar-DZ"/>
              </w:rPr>
            </w:pPr>
          </w:p>
        </w:tc>
        <w:tc>
          <w:tcPr>
            <w:tcW w:w="850" w:type="dxa"/>
          </w:tcPr>
          <w:p w14:paraId="76080789" w14:textId="77777777" w:rsidR="003328D3" w:rsidRPr="00F96115" w:rsidRDefault="003328D3" w:rsidP="00065894">
            <w:pPr>
              <w:jc w:val="right"/>
              <w:rPr>
                <w:sz w:val="36"/>
                <w:szCs w:val="36"/>
                <w:lang w:val="en-US" w:bidi="ar-DZ"/>
              </w:rPr>
            </w:pPr>
          </w:p>
        </w:tc>
        <w:tc>
          <w:tcPr>
            <w:tcW w:w="1817" w:type="dxa"/>
          </w:tcPr>
          <w:p w14:paraId="2D161BD1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</w:pPr>
          </w:p>
        </w:tc>
        <w:tc>
          <w:tcPr>
            <w:tcW w:w="1018" w:type="dxa"/>
          </w:tcPr>
          <w:p w14:paraId="4435DCF2" w14:textId="77777777" w:rsidR="003328D3" w:rsidRPr="00893387" w:rsidRDefault="003328D3" w:rsidP="00065894">
            <w:pPr>
              <w:jc w:val="right"/>
              <w:rPr>
                <w:rFonts w:asciiTheme="majorHAnsi" w:hAnsiTheme="majorHAnsi" w:cstheme="majorHAnsi"/>
                <w:sz w:val="24"/>
                <w:szCs w:val="24"/>
                <w:rtl/>
                <w:lang w:val="en-US" w:bidi="ar-DZ"/>
              </w:rPr>
            </w:pPr>
          </w:p>
        </w:tc>
        <w:tc>
          <w:tcPr>
            <w:tcW w:w="4956" w:type="dxa"/>
          </w:tcPr>
          <w:p w14:paraId="6169F658" w14:textId="77777777" w:rsidR="003328D3" w:rsidRPr="00893387" w:rsidRDefault="003328D3" w:rsidP="00065894">
            <w:pPr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lang w:val="en-US"/>
              </w:rPr>
            </w:pPr>
            <w:r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  <w:lang w:val="en-US"/>
              </w:rPr>
              <w:t xml:space="preserve">مناقشة عامة                                                       </w:t>
            </w:r>
          </w:p>
        </w:tc>
      </w:tr>
    </w:tbl>
    <w:p w14:paraId="0651C5AA" w14:textId="77777777" w:rsidR="003328D3" w:rsidRDefault="003328D3" w:rsidP="00AB4CA5">
      <w:pPr>
        <w:bidi/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ar-DZ"/>
        </w:rPr>
      </w:pPr>
    </w:p>
    <w:p w14:paraId="5CD4BC6A" w14:textId="4ECECB2F" w:rsidR="00E07D13" w:rsidRPr="008415BB" w:rsidRDefault="003328D3" w:rsidP="003328D3">
      <w:pPr>
        <w:bidi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  <w:rtl/>
          <w:lang w:bidi="ar-DZ"/>
        </w:rPr>
      </w:pPr>
      <w:r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المح</w:t>
      </w:r>
      <w:r w:rsidR="00E07D13" w:rsidRPr="008415BB">
        <w:rPr>
          <w:rFonts w:asciiTheme="majorHAnsi" w:hAnsiTheme="majorHAnsi" w:cstheme="majorHAnsi"/>
          <w:b/>
          <w:bCs/>
          <w:sz w:val="24"/>
          <w:szCs w:val="24"/>
          <w:u w:val="single"/>
          <w:rtl/>
          <w:lang w:bidi="ar-DZ"/>
        </w:rPr>
        <w:t xml:space="preserve">ور </w:t>
      </w:r>
      <w:proofErr w:type="spellStart"/>
      <w:r w:rsidR="00F14A7B"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ا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الثانني</w:t>
      </w:r>
      <w:proofErr w:type="spellEnd"/>
      <w:r w:rsidR="00E07D13"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:</w:t>
      </w:r>
      <w:r w:rsidR="00E07D13" w:rsidRPr="008415BB">
        <w:rPr>
          <w:rFonts w:asciiTheme="majorHAnsi" w:hAnsiTheme="majorHAnsi" w:cstheme="majorHAnsi"/>
          <w:b/>
          <w:bCs/>
          <w:sz w:val="24"/>
          <w:szCs w:val="24"/>
          <w:u w:val="single"/>
          <w:rtl/>
          <w:lang w:bidi="ar-DZ"/>
        </w:rPr>
        <w:t xml:space="preserve"> </w:t>
      </w:r>
      <w:r w:rsidR="00E07D13"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دور السياسات العامة في الجزائر</w:t>
      </w:r>
    </w:p>
    <w:p w14:paraId="684D28B7" w14:textId="70189D40" w:rsidR="00E07D13" w:rsidRPr="008415BB" w:rsidRDefault="00E07D13" w:rsidP="00E07D13">
      <w:pPr>
        <w:bidi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  <w:rtl/>
          <w:lang w:bidi="ar-DZ"/>
        </w:rPr>
      </w:pPr>
      <w:r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رئيس</w:t>
      </w:r>
      <w:r w:rsidR="00C34378"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ة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 xml:space="preserve"> الجلسة: </w:t>
      </w:r>
      <w:r w:rsidR="008415BB" w:rsidRPr="008415BB">
        <w:rPr>
          <w:rFonts w:asciiTheme="majorHAnsi" w:hAnsiTheme="majorHAnsi" w:cstheme="majorHAnsi" w:hint="cs"/>
          <w:b/>
          <w:bCs/>
          <w:sz w:val="24"/>
          <w:szCs w:val="24"/>
          <w:u w:val="single"/>
          <w:rtl/>
          <w:lang w:bidi="ar-DZ"/>
        </w:rPr>
        <w:t>د. حورية حمزة</w:t>
      </w:r>
    </w:p>
    <w:p w14:paraId="27B38085" w14:textId="4BEE7309" w:rsidR="00E07D13" w:rsidRPr="008415BB" w:rsidRDefault="00E07D13" w:rsidP="00E07D13">
      <w:pPr>
        <w:bidi/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</w:pP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الأعضاء: -   د </w:t>
      </w:r>
      <w:r w:rsidR="008415BB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ليندة 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لطاد</w:t>
      </w:r>
      <w:r w:rsidR="003C0345" w:rsidRPr="008415BB"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  <w:t>–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</w:t>
      </w:r>
      <w:r w:rsidR="003C0345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د </w:t>
      </w:r>
      <w:r w:rsidR="008415BB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سميرة تغيلت فرحات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</w:t>
      </w:r>
      <w:r w:rsidR="00C34378" w:rsidRPr="008415BB"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  <w:t>–</w:t>
      </w:r>
      <w:r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</w:t>
      </w:r>
      <w:r w:rsidR="00C34378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د. سمير بوعبدالله</w:t>
      </w:r>
      <w:r w:rsidR="003C0345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- </w:t>
      </w:r>
      <w:r w:rsidR="008415BB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د. ليندة </w:t>
      </w:r>
      <w:proofErr w:type="spellStart"/>
      <w:r w:rsidR="008415BB" w:rsidRPr="008415BB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بورايو</w:t>
      </w:r>
      <w:proofErr w:type="spellEnd"/>
    </w:p>
    <w:tbl>
      <w:tblPr>
        <w:tblStyle w:val="Grilledutableau"/>
        <w:bidiVisual/>
        <w:tblW w:w="0" w:type="auto"/>
        <w:tblInd w:w="846" w:type="dxa"/>
        <w:tblLook w:val="04A0" w:firstRow="1" w:lastRow="0" w:firstColumn="1" w:lastColumn="0" w:noHBand="0" w:noVBand="1"/>
      </w:tblPr>
      <w:tblGrid>
        <w:gridCol w:w="4117"/>
        <w:gridCol w:w="1417"/>
        <w:gridCol w:w="1560"/>
        <w:gridCol w:w="1122"/>
      </w:tblGrid>
      <w:tr w:rsidR="008D3A13" w:rsidRPr="009777B7" w14:paraId="3853C88D" w14:textId="77777777" w:rsidTr="009E0664">
        <w:tc>
          <w:tcPr>
            <w:tcW w:w="4117" w:type="dxa"/>
          </w:tcPr>
          <w:p w14:paraId="268FF982" w14:textId="1C80E14E" w:rsidR="008D3A13" w:rsidRPr="009777B7" w:rsidRDefault="00EF63F7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مشروع البحث</w:t>
            </w:r>
          </w:p>
        </w:tc>
        <w:tc>
          <w:tcPr>
            <w:tcW w:w="1417" w:type="dxa"/>
          </w:tcPr>
          <w:p w14:paraId="7C63C51E" w14:textId="50B7F7B4" w:rsidR="008D3A13" w:rsidRPr="009777B7" w:rsidRDefault="00EF63F7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اسم ولقب الطالب</w:t>
            </w:r>
          </w:p>
        </w:tc>
        <w:tc>
          <w:tcPr>
            <w:tcW w:w="1560" w:type="dxa"/>
          </w:tcPr>
          <w:p w14:paraId="1A8E0863" w14:textId="3435E0C0" w:rsidR="008D3A13" w:rsidRPr="009777B7" w:rsidRDefault="00EF63F7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الجامعة</w:t>
            </w:r>
          </w:p>
        </w:tc>
        <w:tc>
          <w:tcPr>
            <w:tcW w:w="1122" w:type="dxa"/>
          </w:tcPr>
          <w:p w14:paraId="55E47470" w14:textId="0EE377A0" w:rsidR="008D3A13" w:rsidRPr="009777B7" w:rsidRDefault="00EF63F7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التوقيت</w:t>
            </w:r>
          </w:p>
        </w:tc>
      </w:tr>
      <w:tr w:rsidR="005A51D5" w:rsidRPr="009777B7" w14:paraId="58360E0C" w14:textId="77777777" w:rsidTr="009E0664">
        <w:tc>
          <w:tcPr>
            <w:tcW w:w="4117" w:type="dxa"/>
          </w:tcPr>
          <w:p w14:paraId="318B185C" w14:textId="5EC7A6CA" w:rsidR="005A51D5" w:rsidRPr="009777B7" w:rsidRDefault="005A51D5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تكييف المناهج </w:t>
            </w:r>
            <w:r w:rsidR="009777B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التعليمية الجامعية</w:t>
            </w: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مع </w:t>
            </w:r>
            <w:r w:rsidR="009777B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متطلبات سوق</w:t>
            </w: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العمل دراسة </w:t>
            </w:r>
            <w:r w:rsidR="009777B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ميدانية على</w:t>
            </w: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خريجي </w:t>
            </w:r>
            <w:r w:rsidR="00EF63F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الجامعات بقطاعات</w:t>
            </w: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التربية الإدارة </w:t>
            </w:r>
            <w:proofErr w:type="gramStart"/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و الخدمات</w:t>
            </w:r>
            <w:proofErr w:type="gramEnd"/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بولاية قسنطينة</w:t>
            </w:r>
          </w:p>
        </w:tc>
        <w:tc>
          <w:tcPr>
            <w:tcW w:w="1417" w:type="dxa"/>
          </w:tcPr>
          <w:p w14:paraId="40323E7D" w14:textId="159C586D" w:rsidR="005A51D5" w:rsidRPr="009777B7" w:rsidRDefault="005A51D5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أسماء </w:t>
            </w:r>
            <w:proofErr w:type="spellStart"/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لقيقط</w:t>
            </w:r>
            <w:proofErr w:type="spellEnd"/>
          </w:p>
        </w:tc>
        <w:tc>
          <w:tcPr>
            <w:tcW w:w="1560" w:type="dxa"/>
          </w:tcPr>
          <w:p w14:paraId="62941CAC" w14:textId="42B867E5" w:rsidR="005A51D5" w:rsidRPr="009777B7" w:rsidRDefault="005A51D5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جامعة قسنطينة</w:t>
            </w:r>
          </w:p>
        </w:tc>
        <w:tc>
          <w:tcPr>
            <w:tcW w:w="1122" w:type="dxa"/>
          </w:tcPr>
          <w:p w14:paraId="671CD576" w14:textId="77777777" w:rsidR="005A51D5" w:rsidRPr="009777B7" w:rsidRDefault="005A51D5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E07D13" w:rsidRPr="009777B7" w14:paraId="4C69F9DB" w14:textId="77777777" w:rsidTr="009E0664">
        <w:tc>
          <w:tcPr>
            <w:tcW w:w="4117" w:type="dxa"/>
          </w:tcPr>
          <w:p w14:paraId="2C564503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دور السياسة السياحية في تنمية البيئة في الجزائر منذ 2000.</w:t>
            </w:r>
          </w:p>
        </w:tc>
        <w:tc>
          <w:tcPr>
            <w:tcW w:w="1417" w:type="dxa"/>
          </w:tcPr>
          <w:p w14:paraId="04A23DA4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بن حميدة مريم</w:t>
            </w:r>
          </w:p>
        </w:tc>
        <w:tc>
          <w:tcPr>
            <w:tcW w:w="1560" w:type="dxa"/>
          </w:tcPr>
          <w:p w14:paraId="5F235CDF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جامعة الجزائر 3</w:t>
            </w:r>
          </w:p>
        </w:tc>
        <w:tc>
          <w:tcPr>
            <w:tcW w:w="1122" w:type="dxa"/>
          </w:tcPr>
          <w:p w14:paraId="6AAEBBDD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E07D13" w:rsidRPr="009777B7" w14:paraId="4CBFC43D" w14:textId="77777777" w:rsidTr="009E0664">
        <w:tc>
          <w:tcPr>
            <w:tcW w:w="4117" w:type="dxa"/>
          </w:tcPr>
          <w:p w14:paraId="18A327F8" w14:textId="378AF932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استراتيجية مؤسسات الدولة الجزائرية في تنظيم إدارة ملف </w:t>
            </w:r>
            <w:r w:rsidR="009777B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 xml:space="preserve">المهاجرين </w:t>
            </w:r>
            <w:r w:rsidR="00EF63F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واللاجئين</w:t>
            </w: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 xml:space="preserve"> الأجانب دراسة في ولايات الشريط الحدودي </w:t>
            </w:r>
            <w:r w:rsidR="00EF63F7" w:rsidRPr="009777B7">
              <w:rPr>
                <w:rFonts w:asciiTheme="majorHAnsi" w:hAnsiTheme="majorHAnsi" w:cstheme="majorHAnsi" w:hint="cs"/>
                <w:b/>
                <w:bCs/>
                <w:sz w:val="20"/>
                <w:szCs w:val="20"/>
                <w:rtl/>
                <w:lang w:bidi="ar-DZ"/>
              </w:rPr>
              <w:t>الجنوبي.</w:t>
            </w:r>
          </w:p>
        </w:tc>
        <w:tc>
          <w:tcPr>
            <w:tcW w:w="1417" w:type="dxa"/>
          </w:tcPr>
          <w:p w14:paraId="46410DAA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واعمر زهرة</w:t>
            </w:r>
          </w:p>
        </w:tc>
        <w:tc>
          <w:tcPr>
            <w:tcW w:w="1560" w:type="dxa"/>
          </w:tcPr>
          <w:p w14:paraId="48B611EB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  <w:r w:rsidRPr="009777B7"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  <w:t>جامعة غرداية</w:t>
            </w:r>
          </w:p>
        </w:tc>
        <w:tc>
          <w:tcPr>
            <w:tcW w:w="1122" w:type="dxa"/>
          </w:tcPr>
          <w:p w14:paraId="0BDA3213" w14:textId="77777777" w:rsidR="00E07D13" w:rsidRPr="009777B7" w:rsidRDefault="00E07D13" w:rsidP="00065894">
            <w:pPr>
              <w:bidi/>
              <w:rPr>
                <w:rFonts w:asciiTheme="majorHAnsi" w:hAnsiTheme="majorHAnsi" w:cstheme="majorHAnsi"/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9E0664" w:rsidRPr="00CF3D0D" w14:paraId="02FDBBA7" w14:textId="77777777" w:rsidTr="009E0664">
        <w:tc>
          <w:tcPr>
            <w:tcW w:w="4117" w:type="dxa"/>
          </w:tcPr>
          <w:p w14:paraId="564245CE" w14:textId="7DA9CD7A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>اثر</w:t>
            </w:r>
            <w:proofErr w:type="gramEnd"/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الحركات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الاحتجاجية على</w:t>
            </w: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السياسات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العامة في</w:t>
            </w: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الدول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العربية دراسة</w:t>
            </w: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مقارنة بين</w:t>
            </w: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الجزائر و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المغرب 2011</w:t>
            </w: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/2021 </w:t>
            </w:r>
          </w:p>
        </w:tc>
        <w:tc>
          <w:tcPr>
            <w:tcW w:w="1417" w:type="dxa"/>
          </w:tcPr>
          <w:p w14:paraId="477CC0AF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proofErr w:type="spellStart"/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>عيساني</w:t>
            </w:r>
            <w:proofErr w:type="spellEnd"/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فؤاد</w:t>
            </w:r>
          </w:p>
        </w:tc>
        <w:tc>
          <w:tcPr>
            <w:tcW w:w="1560" w:type="dxa"/>
          </w:tcPr>
          <w:p w14:paraId="17F8D30B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جامعة حسيبة بن </w:t>
            </w:r>
            <w:r w:rsidRPr="00CF3D0D"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بوعلي الشلف</w:t>
            </w:r>
          </w:p>
        </w:tc>
        <w:tc>
          <w:tcPr>
            <w:tcW w:w="1122" w:type="dxa"/>
          </w:tcPr>
          <w:p w14:paraId="3FC4FBD4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  <w:tr w:rsidR="009E0664" w:rsidRPr="00CF3D0D" w14:paraId="10B9D6FF" w14:textId="77777777" w:rsidTr="004D6DA0">
        <w:trPr>
          <w:trHeight w:val="552"/>
        </w:trPr>
        <w:tc>
          <w:tcPr>
            <w:tcW w:w="4117" w:type="dxa"/>
          </w:tcPr>
          <w:p w14:paraId="5B149BA8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CF3D0D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>مناقشة عامة</w:t>
            </w:r>
          </w:p>
        </w:tc>
        <w:tc>
          <w:tcPr>
            <w:tcW w:w="1417" w:type="dxa"/>
          </w:tcPr>
          <w:p w14:paraId="40A45965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560" w:type="dxa"/>
          </w:tcPr>
          <w:p w14:paraId="7C064E9B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122" w:type="dxa"/>
          </w:tcPr>
          <w:p w14:paraId="19028520" w14:textId="77777777" w:rsidR="009E0664" w:rsidRPr="00CF3D0D" w:rsidRDefault="009E0664" w:rsidP="00065894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</w:tbl>
    <w:p w14:paraId="426A467B" w14:textId="77777777" w:rsidR="00EF3DB9" w:rsidRDefault="00EF3DB9" w:rsidP="00AB4CA5">
      <w:pPr>
        <w:bidi/>
        <w:spacing w:after="0"/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</w:pPr>
      <w:bookmarkStart w:id="1" w:name="_Hlk94003071"/>
    </w:p>
    <w:p w14:paraId="6EDCE965" w14:textId="77777777" w:rsidR="00EF3DB9" w:rsidRDefault="00EF3DB9" w:rsidP="00EF3DB9">
      <w:pPr>
        <w:bidi/>
        <w:spacing w:after="0"/>
        <w:jc w:val="center"/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</w:pPr>
    </w:p>
    <w:p w14:paraId="1C0C8C09" w14:textId="5F5B349E" w:rsidR="00EF3DB9" w:rsidRDefault="00EF3DB9" w:rsidP="00AB4CA5">
      <w:pPr>
        <w:bidi/>
        <w:spacing w:after="0"/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</w:pPr>
    </w:p>
    <w:p w14:paraId="48FE877C" w14:textId="77777777" w:rsidR="007612E0" w:rsidRDefault="007612E0" w:rsidP="007612E0">
      <w:pPr>
        <w:bidi/>
        <w:spacing w:after="0"/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</w:pPr>
    </w:p>
    <w:p w14:paraId="6F3E36F0" w14:textId="5B8BC4DF" w:rsidR="00E4304D" w:rsidRPr="00725C51" w:rsidRDefault="000C2DDB" w:rsidP="00EF3DB9">
      <w:pPr>
        <w:bidi/>
        <w:spacing w:after="0"/>
        <w:jc w:val="center"/>
        <w:rPr>
          <w:rFonts w:asciiTheme="majorHAnsi" w:eastAsia="Arial Unicode MS" w:hAnsiTheme="majorHAnsi" w:cstheme="majorHAnsi"/>
          <w:b/>
          <w:bCs/>
          <w:sz w:val="16"/>
          <w:szCs w:val="16"/>
          <w:u w:val="single"/>
          <w:rtl/>
          <w:lang w:bidi="ar-DZ"/>
        </w:rPr>
      </w:pPr>
      <w:r w:rsidRPr="00725C51"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  <w:t xml:space="preserve">المحور </w:t>
      </w:r>
      <w:r w:rsidR="005F380F" w:rsidRPr="00725C51"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  <w:t>الثا</w:t>
      </w:r>
      <w:r w:rsidR="007F2B73" w:rsidRPr="00725C51"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  <w:t>لث</w:t>
      </w:r>
      <w:r w:rsidR="005F380F" w:rsidRPr="00725C51">
        <w:rPr>
          <w:rFonts w:asciiTheme="majorHAnsi" w:eastAsia="Arial Unicode MS" w:hAnsiTheme="majorHAnsi" w:cstheme="majorHAnsi"/>
          <w:b/>
          <w:bCs/>
          <w:u w:val="single"/>
          <w:rtl/>
          <w:lang w:bidi="ar-DZ"/>
        </w:rPr>
        <w:t>:</w:t>
      </w:r>
      <w:r w:rsidR="00E4304D" w:rsidRPr="00725C51"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 </w:t>
      </w:r>
      <w:r w:rsidR="005F380F" w:rsidRPr="00725C51"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افريقيا </w:t>
      </w:r>
      <w:r w:rsidR="00725C51" w:rsidRPr="00725C51"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  <w:t>وإشكالية</w:t>
      </w:r>
      <w:r w:rsidR="00E4304D" w:rsidRPr="00725C51"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 النزاعات</w:t>
      </w:r>
    </w:p>
    <w:p w14:paraId="40CE9910" w14:textId="293F6754" w:rsidR="00E4304D" w:rsidRPr="00725C51" w:rsidRDefault="005F380F" w:rsidP="00725C51">
      <w:pPr>
        <w:bidi/>
        <w:spacing w:after="0"/>
        <w:jc w:val="center"/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</w:pPr>
      <w:r w:rsidRPr="00725C51">
        <w:rPr>
          <w:rFonts w:asciiTheme="majorHAnsi" w:eastAsia="Arial Unicode MS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رئيسة </w:t>
      </w:r>
      <w:r w:rsidR="007612E0" w:rsidRPr="00725C51">
        <w:rPr>
          <w:rFonts w:asciiTheme="majorHAnsi" w:eastAsia="Arial Unicode MS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الجلسة: </w:t>
      </w:r>
      <w:r w:rsidR="007612E0">
        <w:rPr>
          <w:rFonts w:asciiTheme="majorHAnsi" w:eastAsia="Arial Unicode MS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أد. زهرة </w:t>
      </w:r>
      <w:proofErr w:type="spellStart"/>
      <w:r w:rsidR="007612E0">
        <w:rPr>
          <w:rFonts w:asciiTheme="majorHAnsi" w:eastAsia="Arial Unicode MS" w:hAnsiTheme="majorHAnsi" w:cstheme="majorHAnsi" w:hint="cs"/>
          <w:b/>
          <w:bCs/>
          <w:sz w:val="28"/>
          <w:szCs w:val="28"/>
          <w:u w:val="single"/>
          <w:rtl/>
          <w:lang w:bidi="ar-DZ"/>
        </w:rPr>
        <w:t>تغزة</w:t>
      </w:r>
      <w:proofErr w:type="spellEnd"/>
    </w:p>
    <w:p w14:paraId="421922C5" w14:textId="77777777" w:rsidR="007612E0" w:rsidRDefault="007612E0" w:rsidP="00725C51">
      <w:pPr>
        <w:bidi/>
        <w:spacing w:after="0"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</w:p>
    <w:p w14:paraId="56C53EB5" w14:textId="12869DA5" w:rsidR="00374823" w:rsidRPr="007612E0" w:rsidRDefault="007612E0" w:rsidP="007612E0">
      <w:pPr>
        <w:bidi/>
        <w:spacing w:after="0"/>
        <w:rPr>
          <w:rFonts w:asciiTheme="majorHAnsi" w:eastAsia="Times New Roman" w:hAnsiTheme="majorHAnsi" w:cstheme="majorHAnsi"/>
          <w:b/>
          <w:bCs/>
          <w:color w:val="0000FF"/>
          <w:sz w:val="44"/>
          <w:szCs w:val="44"/>
          <w:rtl/>
          <w:lang w:eastAsia="fr-FR"/>
        </w:rPr>
      </w:pP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 </w:t>
      </w:r>
      <w:r w:rsidR="00E4304D" w:rsidRPr="00725C51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 xml:space="preserve">الأعضاء: </w:t>
      </w:r>
      <w:r w:rsidR="00725C51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د. دلاع وهيبة</w:t>
      </w:r>
      <w:r w:rsidR="00957DEA" w:rsidRPr="00725C51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 xml:space="preserve"> </w:t>
      </w:r>
      <w:r w:rsidR="00725C51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>–</w:t>
      </w:r>
      <w:r w:rsidR="005F7E9A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-</w:t>
      </w:r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د. </w:t>
      </w:r>
      <w:proofErr w:type="spellStart"/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بوازدية</w:t>
      </w:r>
      <w:proofErr w:type="spellEnd"/>
      <w:r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جمال</w:t>
      </w:r>
      <w:bookmarkEnd w:id="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1417"/>
        <w:gridCol w:w="1843"/>
        <w:gridCol w:w="1559"/>
        <w:gridCol w:w="3964"/>
      </w:tblGrid>
      <w:tr w:rsidR="00C11D30" w:rsidRPr="00F96115" w14:paraId="299D0BF8" w14:textId="77777777" w:rsidTr="004008A3">
        <w:trPr>
          <w:trHeight w:val="1275"/>
        </w:trPr>
        <w:tc>
          <w:tcPr>
            <w:tcW w:w="279" w:type="dxa"/>
          </w:tcPr>
          <w:p w14:paraId="0B55F9BB" w14:textId="77777777" w:rsidR="00C11D30" w:rsidRPr="00F96115" w:rsidRDefault="00C11D30" w:rsidP="00E4304D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417" w:type="dxa"/>
          </w:tcPr>
          <w:p w14:paraId="7C5A30F4" w14:textId="77777777" w:rsidR="00C11D30" w:rsidRPr="00F96115" w:rsidRDefault="00C11D30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</w:tcPr>
          <w:p w14:paraId="2B14FF6C" w14:textId="1750E70F" w:rsidR="00C11D30" w:rsidRPr="007375B6" w:rsidRDefault="00485FBC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 xml:space="preserve">جامعة محمد الصديق بن </w:t>
            </w:r>
            <w:r w:rsidR="00877106"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يحي جيجل</w:t>
            </w:r>
          </w:p>
        </w:tc>
        <w:tc>
          <w:tcPr>
            <w:tcW w:w="1559" w:type="dxa"/>
          </w:tcPr>
          <w:p w14:paraId="5F979299" w14:textId="3145B520" w:rsidR="00C11D30" w:rsidRPr="007375B6" w:rsidRDefault="00646C5E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بن طوبال لبنى</w:t>
            </w:r>
          </w:p>
        </w:tc>
        <w:tc>
          <w:tcPr>
            <w:tcW w:w="3964" w:type="dxa"/>
          </w:tcPr>
          <w:p w14:paraId="62724538" w14:textId="2E6A36A0" w:rsidR="00374823" w:rsidRPr="007375B6" w:rsidRDefault="00877106" w:rsidP="00877106">
            <w:pPr>
              <w:bidi/>
              <w:spacing w:after="200"/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</w:rPr>
            </w:pPr>
            <w:r w:rsidRPr="007375B6"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  <w:rtl/>
              </w:rPr>
              <w:t xml:space="preserve">    </w:t>
            </w:r>
            <w:r w:rsidR="00374823" w:rsidRPr="007375B6"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  <w:rtl/>
              </w:rPr>
              <w:t>الطبيعة الانتشارية للأزمات في الساحل الإفريقي: دراسة في طبيعة الأزمة الأمنية</w:t>
            </w:r>
          </w:p>
          <w:p w14:paraId="54DFD28B" w14:textId="77777777" w:rsidR="00C11D30" w:rsidRPr="007375B6" w:rsidRDefault="00C11D30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11D30" w:rsidRPr="00F96115" w14:paraId="49D7D11D" w14:textId="77777777" w:rsidTr="004008A3">
        <w:trPr>
          <w:trHeight w:val="817"/>
        </w:trPr>
        <w:tc>
          <w:tcPr>
            <w:tcW w:w="279" w:type="dxa"/>
          </w:tcPr>
          <w:p w14:paraId="08E0EB09" w14:textId="77777777" w:rsidR="00C11D30" w:rsidRPr="00F96115" w:rsidRDefault="00C11D30" w:rsidP="00E4304D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417" w:type="dxa"/>
          </w:tcPr>
          <w:p w14:paraId="37A565C0" w14:textId="77777777" w:rsidR="00C11D30" w:rsidRPr="00F96115" w:rsidRDefault="00C11D30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</w:tcPr>
          <w:p w14:paraId="5F3D5A67" w14:textId="0C8BBCE4" w:rsidR="00C11D30" w:rsidRPr="007375B6" w:rsidRDefault="00485FBC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 xml:space="preserve">جامعة محمد الصديق بن </w:t>
            </w:r>
            <w:r w:rsidR="00877106"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يحي جيجل</w:t>
            </w:r>
          </w:p>
        </w:tc>
        <w:tc>
          <w:tcPr>
            <w:tcW w:w="1559" w:type="dxa"/>
          </w:tcPr>
          <w:p w14:paraId="4FC21196" w14:textId="6797743C" w:rsidR="00C11D30" w:rsidRPr="007375B6" w:rsidRDefault="00485FBC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طهراوي عبد العزيز</w:t>
            </w:r>
          </w:p>
        </w:tc>
        <w:tc>
          <w:tcPr>
            <w:tcW w:w="3964" w:type="dxa"/>
          </w:tcPr>
          <w:p w14:paraId="63297E1C" w14:textId="3BBE7556" w:rsidR="00C11D30" w:rsidRPr="007375B6" w:rsidRDefault="00374823" w:rsidP="00877106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 w:bidi="ar-DZ"/>
              </w:rPr>
              <w:t>الامن المجتمعي في نيجيريا بين التفكك الداخلي والتحديات الخارجية</w:t>
            </w:r>
          </w:p>
        </w:tc>
      </w:tr>
      <w:tr w:rsidR="00C11D30" w:rsidRPr="00F96115" w14:paraId="7A6B48F6" w14:textId="77777777" w:rsidTr="00FA0A6E">
        <w:trPr>
          <w:trHeight w:val="1342"/>
        </w:trPr>
        <w:tc>
          <w:tcPr>
            <w:tcW w:w="279" w:type="dxa"/>
          </w:tcPr>
          <w:p w14:paraId="777E104F" w14:textId="77777777" w:rsidR="00C11D30" w:rsidRPr="00F96115" w:rsidRDefault="00C11D30" w:rsidP="000435AE">
            <w:pPr>
              <w:jc w:val="center"/>
              <w:rPr>
                <w:sz w:val="28"/>
                <w:szCs w:val="28"/>
                <w:lang w:bidi="ar-DZ"/>
              </w:rPr>
            </w:pPr>
          </w:p>
        </w:tc>
        <w:tc>
          <w:tcPr>
            <w:tcW w:w="1417" w:type="dxa"/>
          </w:tcPr>
          <w:p w14:paraId="3A44B18B" w14:textId="77777777" w:rsidR="00C11D30" w:rsidRPr="00F96115" w:rsidRDefault="00C11D30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</w:tcPr>
          <w:p w14:paraId="785BEB4C" w14:textId="1FAD1837" w:rsidR="00C11D30" w:rsidRPr="007375B6" w:rsidRDefault="00485FBC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جامعة الجزائر الوسطى</w:t>
            </w:r>
          </w:p>
        </w:tc>
        <w:tc>
          <w:tcPr>
            <w:tcW w:w="1559" w:type="dxa"/>
          </w:tcPr>
          <w:p w14:paraId="795EBF96" w14:textId="6DFC8B5E" w:rsidR="00C11D30" w:rsidRPr="007375B6" w:rsidRDefault="00485FBC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سلامي       جنيدي</w:t>
            </w:r>
          </w:p>
        </w:tc>
        <w:tc>
          <w:tcPr>
            <w:tcW w:w="3964" w:type="dxa"/>
          </w:tcPr>
          <w:p w14:paraId="4B5BA61D" w14:textId="00574121" w:rsidR="00646C5E" w:rsidRPr="007375B6" w:rsidRDefault="00374823" w:rsidP="00877106">
            <w:pPr>
              <w:bidi/>
              <w:spacing w:after="200"/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</w:rPr>
            </w:pPr>
            <w:r w:rsidRPr="007375B6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 w:bidi="ar-DZ"/>
              </w:rPr>
              <w:t xml:space="preserve">     </w:t>
            </w:r>
            <w:r w:rsidR="00877106" w:rsidRPr="007375B6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 w:bidi="ar-DZ"/>
              </w:rPr>
              <w:t xml:space="preserve"> </w:t>
            </w:r>
            <w:r w:rsidRPr="007375B6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rtl/>
                <w:lang w:eastAsia="fr-FR" w:bidi="ar-DZ"/>
              </w:rPr>
              <w:t xml:space="preserve"> </w:t>
            </w:r>
            <w:r w:rsidR="00877106" w:rsidRPr="007375B6"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  <w:rtl/>
              </w:rPr>
              <w:t>عدم الاستقرار</w:t>
            </w:r>
            <w:r w:rsidR="00646C5E" w:rsidRPr="007375B6"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  <w:rtl/>
              </w:rPr>
              <w:t xml:space="preserve"> السياسي في إفريقيا الوسطى مصادره وآليات إدارته "دراسة حالة"</w:t>
            </w:r>
          </w:p>
          <w:p w14:paraId="42E8DCCC" w14:textId="7C11EFF5" w:rsidR="00C11D30" w:rsidRPr="007375B6" w:rsidRDefault="00C11D30" w:rsidP="00877106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</w:p>
        </w:tc>
      </w:tr>
      <w:tr w:rsidR="00C11D30" w:rsidRPr="00F96115" w14:paraId="7A23E817" w14:textId="77777777" w:rsidTr="004008A3">
        <w:tc>
          <w:tcPr>
            <w:tcW w:w="279" w:type="dxa"/>
          </w:tcPr>
          <w:p w14:paraId="00DAF0D2" w14:textId="77777777" w:rsidR="00C11D30" w:rsidRPr="00F96115" w:rsidRDefault="00C11D30" w:rsidP="000435AE">
            <w:pPr>
              <w:jc w:val="center"/>
              <w:rPr>
                <w:sz w:val="28"/>
                <w:szCs w:val="28"/>
                <w:lang w:bidi="ar-DZ"/>
              </w:rPr>
            </w:pPr>
          </w:p>
        </w:tc>
        <w:tc>
          <w:tcPr>
            <w:tcW w:w="1417" w:type="dxa"/>
          </w:tcPr>
          <w:p w14:paraId="6A5547AF" w14:textId="77777777" w:rsidR="00C11D30" w:rsidRPr="00F96115" w:rsidRDefault="00C11D30" w:rsidP="00E4304D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843" w:type="dxa"/>
          </w:tcPr>
          <w:p w14:paraId="64ABE289" w14:textId="77777777" w:rsidR="00C11D30" w:rsidRPr="007375B6" w:rsidRDefault="00C11D30" w:rsidP="00E4304D">
            <w:pPr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</w:p>
        </w:tc>
        <w:tc>
          <w:tcPr>
            <w:tcW w:w="1559" w:type="dxa"/>
          </w:tcPr>
          <w:p w14:paraId="311E7E88" w14:textId="77777777" w:rsidR="00C11D30" w:rsidRPr="007375B6" w:rsidRDefault="00C11D30" w:rsidP="00E4304D">
            <w:pPr>
              <w:rPr>
                <w:rFonts w:asciiTheme="majorHAnsi" w:hAnsiTheme="majorHAnsi" w:cstheme="majorHAnsi"/>
                <w:sz w:val="24"/>
                <w:szCs w:val="24"/>
                <w:lang w:bidi="ar-DZ"/>
              </w:rPr>
            </w:pPr>
          </w:p>
        </w:tc>
        <w:tc>
          <w:tcPr>
            <w:tcW w:w="3964" w:type="dxa"/>
          </w:tcPr>
          <w:p w14:paraId="79E8FC4C" w14:textId="188492B1" w:rsidR="00C11D30" w:rsidRPr="007375B6" w:rsidRDefault="004B339A" w:rsidP="000435A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lang w:bidi="ar-DZ"/>
              </w:rPr>
            </w:pPr>
            <w:r w:rsidRPr="007375B6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  <w:t>مناقشة عامة</w:t>
            </w:r>
          </w:p>
        </w:tc>
      </w:tr>
    </w:tbl>
    <w:p w14:paraId="7C0513DD" w14:textId="77777777" w:rsidR="007F2B73" w:rsidRDefault="007F2B73" w:rsidP="005F380F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eastAsia="fr-FR" w:bidi="ar-DZ"/>
        </w:rPr>
      </w:pPr>
      <w:bookmarkStart w:id="2" w:name="_Hlk94894097"/>
    </w:p>
    <w:p w14:paraId="3DB2985F" w14:textId="73D82A14" w:rsidR="00F433E7" w:rsidRPr="00F96115" w:rsidRDefault="00F433E7" w:rsidP="00EF3DB9">
      <w:pPr>
        <w:bidi/>
        <w:spacing w:line="240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eastAsia="fr-FR" w:bidi="ar-DZ"/>
        </w:rPr>
      </w:pPr>
      <w:r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 xml:space="preserve">المحور </w:t>
      </w:r>
      <w:r w:rsidR="000435AE"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>ا</w:t>
      </w:r>
      <w:r w:rsidR="000435AE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>لرابع</w:t>
      </w:r>
      <w:r w:rsidR="00072A6A"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 xml:space="preserve">: افريقيا </w:t>
      </w:r>
      <w:r w:rsidR="0058004B"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>وبناء</w:t>
      </w:r>
      <w:r w:rsidR="00072A6A"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 xml:space="preserve"> السلام</w:t>
      </w:r>
    </w:p>
    <w:p w14:paraId="770934E7" w14:textId="0A68AAFA" w:rsidR="000C2DDB" w:rsidRPr="00F96115" w:rsidRDefault="00C55160" w:rsidP="00EF3DB9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8"/>
          <w:u w:val="single"/>
          <w:rtl/>
          <w:lang w:bidi="ar-DZ"/>
        </w:rPr>
      </w:pPr>
      <w:r w:rsidRPr="00F96115">
        <w:rPr>
          <w:rFonts w:ascii="Calibri" w:hAnsi="Calibri" w:cs="Calibri"/>
          <w:b/>
          <w:bCs/>
          <w:sz w:val="28"/>
          <w:szCs w:val="28"/>
          <w:u w:val="single"/>
          <w:rtl/>
          <w:lang w:bidi="ar-DZ"/>
        </w:rPr>
        <w:t>رئ</w:t>
      </w:r>
      <w:r w:rsidR="000C2DDB" w:rsidRPr="00F96115">
        <w:rPr>
          <w:rFonts w:ascii="Calibri" w:hAnsi="Calibri" w:cs="Calibri"/>
          <w:b/>
          <w:bCs/>
          <w:sz w:val="28"/>
          <w:szCs w:val="28"/>
          <w:u w:val="single"/>
          <w:rtl/>
          <w:lang w:bidi="ar-DZ"/>
        </w:rPr>
        <w:t xml:space="preserve">يس </w:t>
      </w:r>
      <w:r w:rsidR="00072A6A" w:rsidRPr="00F96115">
        <w:rPr>
          <w:rFonts w:ascii="Calibri" w:hAnsi="Calibri" w:cs="Calibri" w:hint="cs"/>
          <w:b/>
          <w:bCs/>
          <w:sz w:val="28"/>
          <w:szCs w:val="28"/>
          <w:u w:val="single"/>
          <w:rtl/>
          <w:lang w:bidi="ar-DZ"/>
        </w:rPr>
        <w:t>الجلسة</w:t>
      </w:r>
      <w:r w:rsidR="00072A6A" w:rsidRPr="00F96115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>:</w:t>
      </w:r>
      <w:r w:rsidRPr="00F96115"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eastAsia="fr-FR" w:bidi="ar-DZ"/>
        </w:rPr>
        <w:t xml:space="preserve"> </w:t>
      </w:r>
      <w:r w:rsidR="00925BEB" w:rsidRPr="00F96115">
        <w:rPr>
          <w:rFonts w:ascii="Calibri" w:eastAsia="Times New Roman" w:hAnsi="Calibri" w:cs="Calibri"/>
          <w:b/>
          <w:bCs/>
          <w:sz w:val="32"/>
          <w:szCs w:val="32"/>
          <w:u w:val="single"/>
          <w:rtl/>
          <w:lang w:eastAsia="fr-FR" w:bidi="ar-DZ"/>
        </w:rPr>
        <w:t xml:space="preserve">أ.د </w:t>
      </w:r>
      <w:r w:rsidR="007612E0">
        <w:rPr>
          <w:rFonts w:ascii="Calibri" w:eastAsia="Times New Roman" w:hAnsi="Calibri" w:cs="Calibri" w:hint="cs"/>
          <w:b/>
          <w:bCs/>
          <w:sz w:val="32"/>
          <w:szCs w:val="32"/>
          <w:u w:val="single"/>
          <w:rtl/>
          <w:lang w:eastAsia="fr-FR" w:bidi="ar-DZ"/>
        </w:rPr>
        <w:t>أسيا العمراني</w:t>
      </w:r>
    </w:p>
    <w:bookmarkEnd w:id="2"/>
    <w:p w14:paraId="2A51E95B" w14:textId="370B37A8" w:rsidR="00746DC7" w:rsidRPr="007F2B73" w:rsidRDefault="00072A6A" w:rsidP="00EF3DB9">
      <w:pPr>
        <w:bidi/>
        <w:spacing w:line="240" w:lineRule="auto"/>
        <w:rPr>
          <w:rFonts w:asciiTheme="majorHAnsi" w:hAnsiTheme="majorHAnsi" w:cstheme="majorHAnsi"/>
          <w:b/>
          <w:bCs/>
          <w:sz w:val="32"/>
          <w:szCs w:val="32"/>
          <w:u w:val="single"/>
          <w:rtl/>
          <w:lang w:bidi="ar-DZ"/>
        </w:rPr>
      </w:pPr>
      <w:r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الاع</w:t>
      </w:r>
      <w:r w:rsidR="003A5638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ضا</w:t>
      </w:r>
      <w:r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ء</w:t>
      </w:r>
      <w:r w:rsidR="005F380F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:</w:t>
      </w:r>
      <w:r w:rsidR="00957DEA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746DC7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أد. </w:t>
      </w:r>
      <w:r w:rsidR="007612E0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الفروق العربي</w:t>
      </w:r>
      <w:r w:rsidR="00746DC7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 </w:t>
      </w:r>
      <w:r w:rsidR="00746DC7" w:rsidRPr="007F2B73">
        <w:rPr>
          <w:rFonts w:asciiTheme="majorHAnsi" w:hAnsiTheme="majorHAnsi" w:cstheme="majorHAnsi"/>
          <w:b/>
          <w:bCs/>
          <w:sz w:val="32"/>
          <w:szCs w:val="32"/>
          <w:u w:val="single"/>
          <w:rtl/>
          <w:lang w:bidi="ar-DZ"/>
        </w:rPr>
        <w:t>–</w:t>
      </w:r>
      <w:r w:rsidR="00746DC7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 د </w:t>
      </w:r>
      <w:r w:rsidR="00957DEA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زكري </w:t>
      </w:r>
      <w:r w:rsidR="0058004B" w:rsidRPr="007F2B73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لا مي</w:t>
      </w:r>
      <w:r w:rsidR="004D6DA0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>ة</w:t>
      </w:r>
      <w:r w:rsidR="005F7E9A">
        <w:rPr>
          <w:rFonts w:asciiTheme="majorHAnsi" w:hAnsiTheme="majorHAnsi" w:cstheme="majorHAnsi"/>
          <w:b/>
          <w:bCs/>
          <w:sz w:val="32"/>
          <w:szCs w:val="32"/>
          <w:u w:val="single"/>
          <w:rtl/>
          <w:lang w:bidi="ar-DZ"/>
        </w:rPr>
        <w:t>–</w:t>
      </w:r>
      <w:r w:rsidR="005F7E9A">
        <w:rPr>
          <w:rFonts w:asciiTheme="majorHAnsi" w:hAnsiTheme="majorHAnsi" w:cstheme="majorHAnsi" w:hint="cs"/>
          <w:b/>
          <w:bCs/>
          <w:sz w:val="32"/>
          <w:szCs w:val="32"/>
          <w:u w:val="single"/>
          <w:rtl/>
          <w:lang w:bidi="ar-DZ"/>
        </w:rPr>
        <w:t xml:space="preserve"> د بورشة اعمر</w:t>
      </w:r>
    </w:p>
    <w:p w14:paraId="1BEE4823" w14:textId="77777777" w:rsidR="00746DC7" w:rsidRDefault="00746DC7" w:rsidP="00746DC7">
      <w:pPr>
        <w:bidi/>
        <w:rPr>
          <w:rFonts w:asciiTheme="majorHAnsi" w:hAnsiTheme="majorHAnsi" w:cstheme="majorHAnsi"/>
          <w:b/>
          <w:bCs/>
          <w:sz w:val="40"/>
          <w:szCs w:val="40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673"/>
        <w:gridCol w:w="1276"/>
        <w:gridCol w:w="1701"/>
        <w:gridCol w:w="1412"/>
      </w:tblGrid>
      <w:tr w:rsidR="00746DC7" w:rsidRPr="003B1EE9" w14:paraId="5C99FCF1" w14:textId="77777777" w:rsidTr="00A77BF5">
        <w:trPr>
          <w:trHeight w:val="1754"/>
        </w:trPr>
        <w:tc>
          <w:tcPr>
            <w:tcW w:w="4673" w:type="dxa"/>
          </w:tcPr>
          <w:p w14:paraId="62259B45" w14:textId="77777777" w:rsidR="003B1EE9" w:rsidRDefault="003B1EE9" w:rsidP="007375B6">
            <w:pPr>
              <w:pStyle w:val="Sous-titre"/>
              <w:bidi/>
              <w:spacing w:line="240" w:lineRule="auto"/>
              <w:ind w:left="501"/>
              <w:rPr>
                <w:rStyle w:val="Accentuationintense"/>
                <w:rFonts w:cstheme="majorHAnsi"/>
                <w:color w:val="auto"/>
                <w:rtl/>
                <w:lang w:bidi="ar-DZ"/>
              </w:rPr>
            </w:pPr>
          </w:p>
          <w:p w14:paraId="1B29D060" w14:textId="1A985C9C" w:rsidR="00964043" w:rsidRPr="003B1EE9" w:rsidRDefault="00964043" w:rsidP="003B1EE9">
            <w:pPr>
              <w:pStyle w:val="Sous-titre"/>
              <w:bidi/>
              <w:spacing w:line="240" w:lineRule="auto"/>
              <w:ind w:left="501"/>
              <w:rPr>
                <w:rStyle w:val="Accentuationintense"/>
                <w:rFonts w:cstheme="majorHAnsi"/>
                <w:b w:val="0"/>
                <w:bCs w:val="0"/>
                <w:color w:val="auto"/>
              </w:rPr>
            </w:pPr>
            <w:r w:rsidRPr="003B1EE9">
              <w:rPr>
                <w:rStyle w:val="Accentuationintense"/>
                <w:rFonts w:cstheme="majorHAnsi"/>
                <w:color w:val="auto"/>
                <w:rtl/>
              </w:rPr>
              <w:t xml:space="preserve">الأمن والسلام في مسارات التكامل الإقليمي في إفريقيا: دراسة حالة المجموعة الاقتصادية لدول غرب إفريقيا </w:t>
            </w:r>
            <w:r w:rsidRPr="003B1EE9">
              <w:rPr>
                <w:rStyle w:val="Accentuationintense"/>
                <w:rFonts w:cstheme="majorHAnsi"/>
                <w:color w:val="auto"/>
              </w:rPr>
              <w:t>ECOWAS</w:t>
            </w:r>
            <w:r w:rsidRPr="003B1EE9">
              <w:rPr>
                <w:rStyle w:val="Accentuationintense"/>
                <w:rFonts w:cstheme="majorHAnsi"/>
                <w:color w:val="auto"/>
                <w:rtl/>
              </w:rPr>
              <w:t xml:space="preserve">،  </w:t>
            </w:r>
          </w:p>
          <w:p w14:paraId="44D633FD" w14:textId="7164BB35" w:rsidR="00964043" w:rsidRPr="003B1EE9" w:rsidRDefault="00964043" w:rsidP="00FD7F40">
            <w:pPr>
              <w:pStyle w:val="Sous-titre"/>
              <w:bidi/>
              <w:spacing w:line="240" w:lineRule="auto"/>
              <w:ind w:left="141"/>
              <w:rPr>
                <w:rStyle w:val="Accentuationintense"/>
                <w:rFonts w:cstheme="majorHAnsi"/>
                <w:b w:val="0"/>
                <w:bCs w:val="0"/>
                <w:color w:val="auto"/>
              </w:rPr>
            </w:pPr>
          </w:p>
          <w:p w14:paraId="6803F573" w14:textId="77777777" w:rsidR="00746DC7" w:rsidRPr="003B1EE9" w:rsidRDefault="00746DC7" w:rsidP="007375B6">
            <w:pPr>
              <w:pStyle w:val="Sous-titre"/>
              <w:bidi/>
              <w:spacing w:line="240" w:lineRule="auto"/>
              <w:ind w:left="501"/>
              <w:rPr>
                <w:rFonts w:cstheme="majorHAnsi"/>
                <w:b/>
                <w:bCs/>
                <w:u w:val="single"/>
                <w:rtl/>
                <w:lang w:bidi="ar-DZ"/>
              </w:rPr>
            </w:pPr>
          </w:p>
        </w:tc>
        <w:tc>
          <w:tcPr>
            <w:tcW w:w="1276" w:type="dxa"/>
          </w:tcPr>
          <w:p w14:paraId="5ECDF521" w14:textId="77777777" w:rsidR="003B1EE9" w:rsidRDefault="003B1EE9" w:rsidP="00746DC7">
            <w:pPr>
              <w:bidi/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</w:pPr>
          </w:p>
          <w:p w14:paraId="5EB1C34C" w14:textId="77777777" w:rsidR="003B1EE9" w:rsidRDefault="003B1EE9" w:rsidP="003B1EE9">
            <w:pPr>
              <w:bidi/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</w:pPr>
          </w:p>
          <w:p w14:paraId="7AEC3A47" w14:textId="5CC4DAB8" w:rsidR="00746DC7" w:rsidRPr="003B1EE9" w:rsidRDefault="004F7117" w:rsidP="003B1EE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t xml:space="preserve"> </w:t>
            </w:r>
            <w:r w:rsidR="00FD7F40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سالم نسرين</w:t>
            </w:r>
            <w:r w:rsidR="00FD7F40" w:rsidRPr="003B1EE9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</w:tcPr>
          <w:p w14:paraId="20B123DF" w14:textId="77777777" w:rsidR="003B1EE9" w:rsidRDefault="003B1EE9" w:rsidP="00746DC7">
            <w:pPr>
              <w:bidi/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</w:pPr>
          </w:p>
          <w:p w14:paraId="20A87537" w14:textId="66535F22" w:rsidR="00746DC7" w:rsidRPr="003B1EE9" w:rsidRDefault="003B1EE9" w:rsidP="003B1EE9">
            <w:pPr>
              <w:bidi/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</w:pPr>
            <w:r w:rsidRPr="003B1EE9"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t>جامعة محمد</w:t>
            </w:r>
            <w:r w:rsidR="00964043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 xml:space="preserve"> الصديق بن يحي</w:t>
            </w:r>
          </w:p>
          <w:p w14:paraId="5384BF83" w14:textId="76473D24" w:rsidR="00964043" w:rsidRPr="003B1EE9" w:rsidRDefault="00FD7F40" w:rsidP="00964043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3B1EE9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>ج</w:t>
            </w:r>
            <w:r w:rsidRPr="003B1EE9">
              <w:rPr>
                <w:rFonts w:asciiTheme="majorHAnsi" w:hAnsiTheme="majorHAnsi" w:cstheme="majorHAnsi"/>
                <w:sz w:val="24"/>
                <w:szCs w:val="24"/>
                <w:u w:val="single"/>
                <w:rtl/>
                <w:lang w:bidi="ar-DZ"/>
              </w:rPr>
              <w:t>يجل</w:t>
            </w:r>
          </w:p>
        </w:tc>
        <w:tc>
          <w:tcPr>
            <w:tcW w:w="1412" w:type="dxa"/>
          </w:tcPr>
          <w:p w14:paraId="26B3D909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  <w:tr w:rsidR="00746DC7" w:rsidRPr="003B1EE9" w14:paraId="316D15DE" w14:textId="77777777" w:rsidTr="007375B6">
        <w:tc>
          <w:tcPr>
            <w:tcW w:w="4673" w:type="dxa"/>
          </w:tcPr>
          <w:p w14:paraId="3CB740BD" w14:textId="671C5CD1" w:rsidR="00964043" w:rsidRPr="003B1EE9" w:rsidRDefault="00964043" w:rsidP="007375B6">
            <w:pPr>
              <w:pStyle w:val="Sous-titre"/>
              <w:bidi/>
              <w:spacing w:line="240" w:lineRule="auto"/>
              <w:ind w:left="720"/>
              <w:rPr>
                <w:rStyle w:val="Accentuationintense"/>
                <w:rFonts w:cstheme="majorHAnsi"/>
                <w:b w:val="0"/>
                <w:bCs w:val="0"/>
                <w:color w:val="auto"/>
                <w:rtl/>
              </w:rPr>
            </w:pPr>
            <w:r w:rsidRPr="003B1EE9">
              <w:rPr>
                <w:rStyle w:val="Accentuationintense"/>
                <w:rFonts w:cstheme="majorHAnsi"/>
                <w:color w:val="auto"/>
                <w:rtl/>
              </w:rPr>
              <w:t>دور وسائل الإعلام في بناء السلام في رواندا،</w:t>
            </w:r>
            <w:r w:rsidRPr="003B1EE9">
              <w:rPr>
                <w:rFonts w:cstheme="majorHAnsi"/>
                <w:i w:val="0"/>
                <w:iCs w:val="0"/>
                <w:color w:val="auto"/>
                <w:rtl/>
              </w:rPr>
              <w:t xml:space="preserve"> </w:t>
            </w:r>
          </w:p>
          <w:p w14:paraId="1A899F1E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1276" w:type="dxa"/>
          </w:tcPr>
          <w:p w14:paraId="2CA9F527" w14:textId="30022151" w:rsidR="00746DC7" w:rsidRPr="003B1EE9" w:rsidRDefault="004F711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t xml:space="preserve"> </w:t>
            </w:r>
            <w:r w:rsidR="003B1EE9" w:rsidRPr="003B1EE9"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t>شهرة</w:t>
            </w:r>
            <w:r w:rsidR="003B1EE9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="003B1EE9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زروق</w:t>
            </w:r>
            <w:r w:rsidR="00964043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،</w:t>
            </w:r>
          </w:p>
        </w:tc>
        <w:tc>
          <w:tcPr>
            <w:tcW w:w="1701" w:type="dxa"/>
          </w:tcPr>
          <w:p w14:paraId="0F2E95F0" w14:textId="4621AC72" w:rsidR="00746DC7" w:rsidRPr="003B1EE9" w:rsidRDefault="00964043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جامعة محمد الصديق بن يحي -جيجل</w:t>
            </w:r>
          </w:p>
        </w:tc>
        <w:tc>
          <w:tcPr>
            <w:tcW w:w="1412" w:type="dxa"/>
          </w:tcPr>
          <w:p w14:paraId="093AD795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  <w:tr w:rsidR="00746DC7" w:rsidRPr="003B1EE9" w14:paraId="11406469" w14:textId="77777777" w:rsidTr="007375B6">
        <w:tc>
          <w:tcPr>
            <w:tcW w:w="4673" w:type="dxa"/>
          </w:tcPr>
          <w:p w14:paraId="26669397" w14:textId="19E9D836" w:rsidR="00964043" w:rsidRPr="003B1EE9" w:rsidRDefault="00964043" w:rsidP="007375B6">
            <w:pPr>
              <w:pStyle w:val="Sous-titre"/>
              <w:bidi/>
              <w:spacing w:line="240" w:lineRule="auto"/>
              <w:ind w:left="720"/>
              <w:rPr>
                <w:rStyle w:val="Accentuationintense"/>
                <w:rFonts w:cstheme="majorHAnsi"/>
                <w:b w:val="0"/>
                <w:bCs w:val="0"/>
                <w:color w:val="auto"/>
              </w:rPr>
            </w:pPr>
            <w:r w:rsidRPr="003B1EE9">
              <w:rPr>
                <w:rStyle w:val="Accentuationintense"/>
                <w:rFonts w:cstheme="majorHAnsi"/>
                <w:color w:val="auto"/>
                <w:rtl/>
              </w:rPr>
              <w:t xml:space="preserve"> العدالة </w:t>
            </w:r>
            <w:r w:rsidR="003B1EE9" w:rsidRPr="003B1EE9">
              <w:rPr>
                <w:rStyle w:val="Accentuationintense"/>
                <w:rFonts w:cstheme="majorHAnsi" w:hint="cs"/>
                <w:color w:val="auto"/>
                <w:rtl/>
              </w:rPr>
              <w:t>الانتقالية</w:t>
            </w:r>
            <w:r w:rsidRPr="003B1EE9">
              <w:rPr>
                <w:rStyle w:val="Accentuationintense"/>
                <w:rFonts w:cstheme="majorHAnsi"/>
                <w:color w:val="auto"/>
                <w:rtl/>
              </w:rPr>
              <w:t xml:space="preserve"> كآلية لبناء السلام بعد النزاع في رواندا: دور محاكم </w:t>
            </w:r>
            <w:proofErr w:type="spellStart"/>
            <w:r w:rsidRPr="003B1EE9">
              <w:rPr>
                <w:rStyle w:val="Accentuationintense"/>
                <w:rFonts w:cstheme="majorHAnsi"/>
                <w:color w:val="auto"/>
                <w:rtl/>
              </w:rPr>
              <w:t>الغاكاكا</w:t>
            </w:r>
            <w:proofErr w:type="spellEnd"/>
            <w:r w:rsidRPr="003B1EE9">
              <w:rPr>
                <w:rStyle w:val="Accentuationintense"/>
                <w:rFonts w:cstheme="majorHAnsi"/>
                <w:color w:val="auto"/>
                <w:rtl/>
              </w:rPr>
              <w:t xml:space="preserve">، </w:t>
            </w:r>
          </w:p>
          <w:p w14:paraId="40ECBBF7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276" w:type="dxa"/>
          </w:tcPr>
          <w:p w14:paraId="54F3D629" w14:textId="528E1680" w:rsidR="00746DC7" w:rsidRPr="003B1EE9" w:rsidRDefault="004F711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t xml:space="preserve"> </w:t>
            </w:r>
            <w:r w:rsidR="00964043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لسمر أسماء</w:t>
            </w:r>
          </w:p>
        </w:tc>
        <w:tc>
          <w:tcPr>
            <w:tcW w:w="1701" w:type="dxa"/>
          </w:tcPr>
          <w:p w14:paraId="296BBE29" w14:textId="07D1A63C" w:rsidR="00746DC7" w:rsidRPr="003B1EE9" w:rsidRDefault="00FD7F40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جامعة محمد الصديق بن يحي –جيجل.</w:t>
            </w:r>
          </w:p>
        </w:tc>
        <w:tc>
          <w:tcPr>
            <w:tcW w:w="1412" w:type="dxa"/>
          </w:tcPr>
          <w:p w14:paraId="256AE783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  <w:tr w:rsidR="00746DC7" w:rsidRPr="003B1EE9" w14:paraId="67BB5625" w14:textId="77777777" w:rsidTr="007375B6">
        <w:tc>
          <w:tcPr>
            <w:tcW w:w="4673" w:type="dxa"/>
          </w:tcPr>
          <w:p w14:paraId="6E58BF1F" w14:textId="16195B45" w:rsidR="00746DC7" w:rsidRPr="003B1EE9" w:rsidRDefault="003B1EE9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Style w:val="Accentuationintense"/>
                <w:rFonts w:asciiTheme="majorHAnsi" w:hAnsiTheme="majorHAnsi" w:cstheme="majorHAnsi" w:hint="cs"/>
                <w:color w:val="auto"/>
                <w:sz w:val="24"/>
                <w:szCs w:val="24"/>
                <w:rtl/>
              </w:rPr>
              <w:lastRenderedPageBreak/>
              <w:t xml:space="preserve">       </w:t>
            </w:r>
            <w:r w:rsidR="00FD7F40"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 xml:space="preserve"> اشكالية الامن والتنمية في منطقة الساحل الافريقي، </w:t>
            </w:r>
          </w:p>
        </w:tc>
        <w:tc>
          <w:tcPr>
            <w:tcW w:w="1276" w:type="dxa"/>
          </w:tcPr>
          <w:p w14:paraId="5DA90431" w14:textId="610E3674" w:rsidR="00746DC7" w:rsidRPr="003B1EE9" w:rsidRDefault="00FD7F40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بن عاشور عائشة</w:t>
            </w:r>
          </w:p>
        </w:tc>
        <w:tc>
          <w:tcPr>
            <w:tcW w:w="1701" w:type="dxa"/>
          </w:tcPr>
          <w:p w14:paraId="3812B66D" w14:textId="1A11F0FF" w:rsidR="00746DC7" w:rsidRPr="003B1EE9" w:rsidRDefault="00FD7F40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 w:rsidRPr="003B1EE9">
              <w:rPr>
                <w:rStyle w:val="Accentuationintense"/>
                <w:rFonts w:asciiTheme="majorHAnsi" w:hAnsiTheme="majorHAnsi" w:cstheme="majorHAnsi"/>
                <w:color w:val="auto"/>
                <w:sz w:val="24"/>
                <w:szCs w:val="24"/>
                <w:rtl/>
              </w:rPr>
              <w:t>جامعة تلمسان</w:t>
            </w:r>
          </w:p>
        </w:tc>
        <w:tc>
          <w:tcPr>
            <w:tcW w:w="1412" w:type="dxa"/>
          </w:tcPr>
          <w:p w14:paraId="40ED3948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  <w:tr w:rsidR="00746DC7" w:rsidRPr="003B1EE9" w14:paraId="784CAEA2" w14:textId="77777777" w:rsidTr="007375B6">
        <w:tc>
          <w:tcPr>
            <w:tcW w:w="4673" w:type="dxa"/>
          </w:tcPr>
          <w:p w14:paraId="18E4C53A" w14:textId="60C7E8AF" w:rsidR="00746DC7" w:rsidRPr="003B1EE9" w:rsidRDefault="003B1EE9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HAnsi" w:hAnsiTheme="majorHAnsi" w:hint="cs"/>
                <w:sz w:val="24"/>
                <w:szCs w:val="24"/>
                <w:u w:val="single"/>
                <w:rtl/>
                <w:lang w:bidi="ar-DZ"/>
              </w:rPr>
              <w:t xml:space="preserve">     </w:t>
            </w:r>
            <w:r w:rsidR="000435AE" w:rsidRPr="003B1EE9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  <w:t>مناقشة عامة</w:t>
            </w:r>
          </w:p>
        </w:tc>
        <w:tc>
          <w:tcPr>
            <w:tcW w:w="1276" w:type="dxa"/>
          </w:tcPr>
          <w:p w14:paraId="1B6EF83F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701" w:type="dxa"/>
          </w:tcPr>
          <w:p w14:paraId="0B3648E1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412" w:type="dxa"/>
          </w:tcPr>
          <w:p w14:paraId="3C9697DC" w14:textId="77777777" w:rsidR="00746DC7" w:rsidRPr="003B1EE9" w:rsidRDefault="00746DC7" w:rsidP="00746DC7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</w:tr>
    </w:tbl>
    <w:p w14:paraId="5B75EC15" w14:textId="05F983F5" w:rsidR="00746DC7" w:rsidRPr="003B1EE9" w:rsidRDefault="00746DC7" w:rsidP="00746DC7">
      <w:pPr>
        <w:bidi/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</w:pPr>
      <w:r w:rsidRPr="003B1EE9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  <w:t>المحور ال</w:t>
      </w:r>
      <w:r w:rsidR="000B3C82" w:rsidRPr="003B1EE9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  <w:t>خامس</w:t>
      </w:r>
      <w:r w:rsidRPr="003B1EE9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  <w:t xml:space="preserve">: </w:t>
      </w:r>
      <w:r w:rsidR="00D1587C" w:rsidRPr="003B1EE9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  <w:t>إدارة الازمات</w:t>
      </w:r>
      <w:r w:rsidR="00AF7E5E" w:rsidRPr="003B1EE9">
        <w:rPr>
          <w:rFonts w:asciiTheme="majorHAnsi" w:eastAsia="Times New Roman" w:hAnsiTheme="majorHAnsi" w:cstheme="majorHAnsi"/>
          <w:b/>
          <w:bCs/>
          <w:sz w:val="24"/>
          <w:szCs w:val="24"/>
          <w:u w:val="single"/>
          <w:rtl/>
          <w:lang w:eastAsia="fr-FR" w:bidi="ar-DZ"/>
        </w:rPr>
        <w:t xml:space="preserve"> في الدول العربية</w:t>
      </w:r>
    </w:p>
    <w:p w14:paraId="44CE22EB" w14:textId="4A865977" w:rsidR="00746DC7" w:rsidRPr="00681738" w:rsidRDefault="00681738" w:rsidP="00681738">
      <w:pPr>
        <w:spacing w:after="0" w:line="240" w:lineRule="auto"/>
        <w:jc w:val="right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 w:rsidR="00746DC7" w:rsidRPr="00681738">
        <w:rPr>
          <w:rFonts w:ascii="Calibri" w:hAnsi="Calibri" w:cs="Calibri"/>
          <w:b/>
          <w:bCs/>
          <w:sz w:val="24"/>
          <w:szCs w:val="24"/>
          <w:rtl/>
          <w:lang w:bidi="ar-DZ"/>
        </w:rPr>
        <w:t xml:space="preserve">رئيسة </w:t>
      </w:r>
      <w:r w:rsidR="00746DC7" w:rsidRPr="00681738">
        <w:rPr>
          <w:rFonts w:ascii="Calibri" w:hAnsi="Calibri" w:cs="Calibri" w:hint="cs"/>
          <w:b/>
          <w:bCs/>
          <w:sz w:val="24"/>
          <w:szCs w:val="24"/>
          <w:rtl/>
          <w:lang w:bidi="ar-DZ"/>
        </w:rPr>
        <w:t>الجلسة</w:t>
      </w:r>
      <w:r w:rsidR="00746DC7" w:rsidRPr="00681738">
        <w:rPr>
          <w:rFonts w:ascii="Calibri" w:eastAsia="Times New Roman" w:hAnsi="Calibri" w:cs="Calibri" w:hint="cs"/>
          <w:b/>
          <w:bCs/>
          <w:sz w:val="28"/>
          <w:szCs w:val="28"/>
          <w:rtl/>
          <w:lang w:eastAsia="fr-FR" w:bidi="ar-DZ"/>
        </w:rPr>
        <w:t>:</w:t>
      </w:r>
      <w:r w:rsidR="00746DC7" w:rsidRPr="00681738">
        <w:rPr>
          <w:rFonts w:ascii="Calibri" w:eastAsia="Times New Roman" w:hAnsi="Calibri" w:cs="Calibri"/>
          <w:b/>
          <w:bCs/>
          <w:sz w:val="28"/>
          <w:szCs w:val="28"/>
          <w:rtl/>
          <w:lang w:eastAsia="fr-FR" w:bidi="ar-DZ"/>
        </w:rPr>
        <w:t xml:space="preserve"> </w:t>
      </w:r>
      <w:r w:rsidR="004D6DA0" w:rsidRPr="00681738">
        <w:rPr>
          <w:rFonts w:ascii="Calibri" w:eastAsia="Times New Roman" w:hAnsi="Calibri" w:cs="Calibri" w:hint="cs"/>
          <w:b/>
          <w:bCs/>
          <w:sz w:val="28"/>
          <w:szCs w:val="28"/>
          <w:rtl/>
          <w:lang w:eastAsia="fr-FR" w:bidi="ar-DZ"/>
        </w:rPr>
        <w:t xml:space="preserve">أ.د </w:t>
      </w:r>
      <w:r w:rsidR="004D6DA0">
        <w:rPr>
          <w:rFonts w:ascii="Calibri" w:eastAsia="Times New Roman" w:hAnsi="Calibri" w:cs="Calibri" w:hint="cs"/>
          <w:b/>
          <w:bCs/>
          <w:sz w:val="28"/>
          <w:szCs w:val="28"/>
          <w:rtl/>
          <w:lang w:eastAsia="fr-FR" w:bidi="ar-DZ"/>
        </w:rPr>
        <w:t xml:space="preserve">أمينة </w:t>
      </w:r>
      <w:r w:rsidR="003C485D" w:rsidRPr="00681738">
        <w:rPr>
          <w:rFonts w:ascii="Calibri" w:eastAsia="Times New Roman" w:hAnsi="Calibri" w:cs="Calibri" w:hint="cs"/>
          <w:b/>
          <w:bCs/>
          <w:sz w:val="28"/>
          <w:szCs w:val="28"/>
          <w:rtl/>
          <w:lang w:eastAsia="fr-FR" w:bidi="ar-DZ"/>
        </w:rPr>
        <w:t>رباحي</w:t>
      </w:r>
      <w:r w:rsidRPr="00681738">
        <w:rPr>
          <w:rFonts w:ascii="Calibri" w:eastAsia="Times New Roman" w:hAnsi="Calibri" w:cs="Calibri" w:hint="cs"/>
          <w:b/>
          <w:bCs/>
          <w:sz w:val="28"/>
          <w:szCs w:val="28"/>
          <w:rtl/>
          <w:lang w:eastAsia="fr-FR" w:bidi="ar-DZ"/>
        </w:rPr>
        <w:t xml:space="preserve"> </w:t>
      </w:r>
      <w:r w:rsidRPr="00681738">
        <w:rPr>
          <w:rFonts w:ascii="Calibri" w:eastAsia="Times New Roman" w:hAnsi="Calibri" w:cs="Calibri" w:hint="cs"/>
          <w:b/>
          <w:bCs/>
          <w:sz w:val="32"/>
          <w:szCs w:val="32"/>
          <w:rtl/>
          <w:lang w:eastAsia="fr-FR" w:bidi="ar-DZ"/>
        </w:rPr>
        <w:t xml:space="preserve">                   </w:t>
      </w:r>
    </w:p>
    <w:p w14:paraId="289A75DE" w14:textId="77777777" w:rsidR="00EB1BA1" w:rsidRDefault="00EB1BA1" w:rsidP="003C485D">
      <w:pPr>
        <w:bidi/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</w:pPr>
    </w:p>
    <w:p w14:paraId="418B1F5F" w14:textId="63143570" w:rsidR="00957DEA" w:rsidRPr="00681738" w:rsidRDefault="00D1587C" w:rsidP="00EB1BA1">
      <w:pPr>
        <w:bidi/>
        <w:rPr>
          <w:rFonts w:asciiTheme="majorHAnsi" w:hAnsiTheme="majorHAnsi" w:cstheme="majorHAnsi"/>
          <w:b/>
          <w:bCs/>
          <w:sz w:val="24"/>
          <w:szCs w:val="24"/>
          <w:rtl/>
          <w:lang w:bidi="ar-DZ"/>
        </w:rPr>
      </w:pPr>
      <w:r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الأعضاء:</w:t>
      </w:r>
      <w:r w:rsidR="003C485D"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</w:t>
      </w:r>
      <w:r w:rsidR="004D6DA0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د. لعيساوي كريمة</w:t>
      </w:r>
      <w:r w:rsidR="00681738"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-</w:t>
      </w:r>
      <w:r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د</w:t>
      </w:r>
      <w:r w:rsidR="003C485D"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 </w:t>
      </w:r>
      <w:r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ب</w:t>
      </w:r>
      <w:r w:rsidR="008170E5"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>سا</w:t>
      </w:r>
      <w:r w:rsidR="004D6DA0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ن موسى </w:t>
      </w:r>
      <w:r w:rsidR="008170E5" w:rsidRPr="00681738">
        <w:rPr>
          <w:rFonts w:asciiTheme="majorHAnsi" w:hAnsiTheme="majorHAnsi" w:cstheme="majorHAnsi" w:hint="cs"/>
          <w:b/>
          <w:bCs/>
          <w:sz w:val="24"/>
          <w:szCs w:val="24"/>
          <w:rtl/>
          <w:lang w:bidi="ar-DZ"/>
        </w:rPr>
        <w:t xml:space="preserve">مصطفى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248"/>
        <w:gridCol w:w="1843"/>
        <w:gridCol w:w="1984"/>
        <w:gridCol w:w="987"/>
      </w:tblGrid>
      <w:tr w:rsidR="003A5638" w:rsidRPr="00F96115" w14:paraId="58AA0923" w14:textId="11F92A80" w:rsidTr="00EB1BA1">
        <w:trPr>
          <w:trHeight w:val="1700"/>
        </w:trPr>
        <w:tc>
          <w:tcPr>
            <w:tcW w:w="4248" w:type="dxa"/>
            <w:shd w:val="clear" w:color="auto" w:fill="auto"/>
          </w:tcPr>
          <w:p w14:paraId="3CCCC0AC" w14:textId="77777777" w:rsidR="003A5638" w:rsidRPr="00F96115" w:rsidRDefault="003A5638" w:rsidP="00B03343">
            <w:pPr>
              <w:bidi/>
              <w:spacing w:after="200"/>
              <w:ind w:left="720"/>
              <w:contextualSpacing/>
              <w:rPr>
                <w:rFonts w:ascii="Sakkal Majalla" w:eastAsia="Times New Roman" w:hAnsi="Sakkal Majalla" w:cs="Sakkal Majalla"/>
                <w:sz w:val="32"/>
                <w:szCs w:val="32"/>
                <w:lang w:eastAsia="fr-FR" w:bidi="ar-DZ"/>
              </w:rPr>
            </w:pPr>
          </w:p>
          <w:p w14:paraId="2B4A2791" w14:textId="77777777" w:rsidR="003A5638" w:rsidRPr="00EB1BA1" w:rsidRDefault="003A5638" w:rsidP="003A5638">
            <w:pPr>
              <w:bidi/>
              <w:spacing w:after="200"/>
              <w:contextualSpacing/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</w:pPr>
            <w:r w:rsidRPr="00EB1BA1">
              <w:rPr>
                <w:rFonts w:asciiTheme="majorHAnsi" w:eastAsia="Times New Roman" w:hAnsiTheme="majorHAnsi" w:cstheme="majorHAnsi"/>
                <w:sz w:val="24"/>
                <w:szCs w:val="24"/>
                <w:rtl/>
                <w:lang w:eastAsia="fr-FR"/>
              </w:rPr>
              <w:t>تأثير القوى الكبرى على الوضع الأمني في سوريا واليمن</w:t>
            </w:r>
          </w:p>
          <w:p w14:paraId="64A14551" w14:textId="77777777" w:rsidR="003A5638" w:rsidRPr="00EB1BA1" w:rsidRDefault="003A5638" w:rsidP="003A5638">
            <w:pPr>
              <w:bidi/>
              <w:spacing w:after="200"/>
              <w:contextualSpacing/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</w:pPr>
          </w:p>
          <w:p w14:paraId="5586BED9" w14:textId="727917D8" w:rsidR="00E05B53" w:rsidRPr="00EB1BA1" w:rsidRDefault="003A5638" w:rsidP="00E05B53">
            <w:pPr>
              <w:bidi/>
              <w:spacing w:after="200"/>
              <w:contextualSpacing/>
              <w:rPr>
                <w:rFonts w:asciiTheme="majorHAnsi" w:eastAsia="Times New Roman" w:hAnsiTheme="majorHAnsi" w:cstheme="majorHAnsi"/>
                <w:sz w:val="24"/>
                <w:szCs w:val="24"/>
                <w:lang w:eastAsia="fr-FR" w:bidi="ar-DZ"/>
              </w:rPr>
            </w:pPr>
            <w:r w:rsidRPr="00EB1BA1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البعد القبلي في إدارة الأزمة الليبية في ظل </w:t>
            </w:r>
            <w:r w:rsidR="00D1587C" w:rsidRPr="00EB1BA1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الأدوار الإقليمية</w:t>
            </w:r>
            <w:r w:rsidRPr="00EB1BA1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والدولية، </w:t>
            </w:r>
          </w:p>
          <w:p w14:paraId="65A50E61" w14:textId="2D545C35" w:rsidR="003A5638" w:rsidRPr="00F96115" w:rsidRDefault="003A5638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</w:p>
        </w:tc>
        <w:tc>
          <w:tcPr>
            <w:tcW w:w="1843" w:type="dxa"/>
            <w:shd w:val="clear" w:color="auto" w:fill="auto"/>
          </w:tcPr>
          <w:p w14:paraId="4FB4544E" w14:textId="77777777" w:rsidR="003A5638" w:rsidRPr="00F96115" w:rsidRDefault="003A5638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</w:p>
          <w:p w14:paraId="379CE851" w14:textId="77777777" w:rsidR="003A5638" w:rsidRPr="00EB1BA1" w:rsidRDefault="003A5638" w:rsidP="00B03343">
            <w:pPr>
              <w:bidi/>
              <w:jc w:val="center"/>
              <w:rPr>
                <w:rFonts w:ascii="Sakkal Majalla" w:eastAsia="Times New Roman" w:hAnsi="Sakkal Majalla" w:cs="Sakkal Majalla"/>
                <w:spacing w:val="15"/>
                <w:rtl/>
              </w:rPr>
            </w:pPr>
            <w:proofErr w:type="spellStart"/>
            <w:r w:rsidRPr="00EB1BA1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  <w:lang w:bidi="ar-DZ"/>
              </w:rPr>
              <w:t>كربوش</w:t>
            </w:r>
            <w:proofErr w:type="spellEnd"/>
            <w:r w:rsidRPr="00EB1BA1">
              <w:rPr>
                <w:rFonts w:asciiTheme="majorHAnsi" w:hAnsiTheme="majorHAnsi" w:cstheme="majorHAnsi" w:hint="cs"/>
                <w:b/>
                <w:bCs/>
                <w:sz w:val="24"/>
                <w:szCs w:val="24"/>
                <w:rtl/>
                <w:lang w:bidi="ar-DZ"/>
              </w:rPr>
              <w:t xml:space="preserve"> خالد</w:t>
            </w:r>
            <w:r w:rsidRPr="00EB1BA1">
              <w:rPr>
                <w:rFonts w:ascii="Sakkal Majalla" w:eastAsia="Times New Roman" w:hAnsi="Sakkal Majalla" w:cs="Sakkal Majalla"/>
                <w:spacing w:val="15"/>
                <w:rtl/>
              </w:rPr>
              <w:t xml:space="preserve"> </w:t>
            </w:r>
          </w:p>
          <w:p w14:paraId="43698568" w14:textId="77777777" w:rsidR="003A5638" w:rsidRPr="00EB1BA1" w:rsidRDefault="003A5638" w:rsidP="00B03343">
            <w:pPr>
              <w:bidi/>
              <w:jc w:val="center"/>
              <w:rPr>
                <w:rFonts w:ascii="Sakkal Majalla" w:eastAsia="Times New Roman" w:hAnsi="Sakkal Majalla" w:cs="Sakkal Majalla"/>
                <w:spacing w:val="15"/>
                <w:rtl/>
              </w:rPr>
            </w:pPr>
          </w:p>
          <w:p w14:paraId="3F368BD4" w14:textId="77777777" w:rsidR="003A5638" w:rsidRPr="00EB1BA1" w:rsidRDefault="003A5638" w:rsidP="00B03343">
            <w:pPr>
              <w:bidi/>
              <w:jc w:val="center"/>
              <w:rPr>
                <w:rFonts w:ascii="Sakkal Majalla" w:eastAsia="Times New Roman" w:hAnsi="Sakkal Majalla" w:cs="Sakkal Majalla"/>
                <w:spacing w:val="15"/>
                <w:rtl/>
              </w:rPr>
            </w:pPr>
          </w:p>
          <w:p w14:paraId="08257961" w14:textId="5E89FE61" w:rsidR="003A5638" w:rsidRPr="00F96115" w:rsidRDefault="00EB1BA1" w:rsidP="00EB1BA1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pacing w:val="15"/>
                <w:sz w:val="24"/>
                <w:szCs w:val="24"/>
                <w:rtl/>
              </w:rPr>
              <w:t xml:space="preserve">     </w:t>
            </w:r>
            <w:r w:rsidR="003A5638" w:rsidRPr="00EB1BA1">
              <w:rPr>
                <w:rFonts w:ascii="Sakkal Majalla" w:eastAsia="Times New Roman" w:hAnsi="Sakkal Majalla" w:cs="Sakkal Majalla"/>
                <w:b/>
                <w:bCs/>
                <w:spacing w:val="15"/>
                <w:sz w:val="24"/>
                <w:szCs w:val="24"/>
                <w:rtl/>
              </w:rPr>
              <w:t>عياشي سلمى</w:t>
            </w:r>
          </w:p>
        </w:tc>
        <w:tc>
          <w:tcPr>
            <w:tcW w:w="1984" w:type="dxa"/>
            <w:shd w:val="clear" w:color="auto" w:fill="auto"/>
          </w:tcPr>
          <w:p w14:paraId="487D5527" w14:textId="77777777" w:rsidR="003A5638" w:rsidRPr="00F96115" w:rsidRDefault="003A5638" w:rsidP="00065894">
            <w:pPr>
              <w:bidi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</w:pPr>
          </w:p>
          <w:p w14:paraId="20AE456C" w14:textId="3FA56E18" w:rsidR="003A5638" w:rsidRPr="00F96115" w:rsidRDefault="003A5638" w:rsidP="005B5C9C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  <w:r w:rsidRPr="00EB1BA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جامعة</w:t>
            </w:r>
            <w:r w:rsidRPr="00EB1BA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eastAsia="fr-FR"/>
              </w:rPr>
              <w:t xml:space="preserve"> قاصدي مرباح _ ورقلة</w:t>
            </w:r>
            <w:r w:rsidRPr="00F96115"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eastAsia="fr-FR"/>
              </w:rPr>
              <w:t>.</w:t>
            </w:r>
          </w:p>
        </w:tc>
        <w:tc>
          <w:tcPr>
            <w:tcW w:w="987" w:type="dxa"/>
          </w:tcPr>
          <w:p w14:paraId="1EE01C8F" w14:textId="77777777" w:rsidR="003A5638" w:rsidRPr="00F96115" w:rsidRDefault="003A5638" w:rsidP="00065894">
            <w:pPr>
              <w:bidi/>
              <w:jc w:val="center"/>
              <w:rPr>
                <w:rFonts w:ascii="Sakkal Majalla" w:eastAsia="Times New Roman" w:hAnsi="Sakkal Majalla" w:cs="Sakkal Majalla"/>
                <w:sz w:val="32"/>
                <w:szCs w:val="32"/>
                <w:rtl/>
                <w:lang w:eastAsia="fr-FR"/>
              </w:rPr>
            </w:pPr>
          </w:p>
        </w:tc>
      </w:tr>
      <w:tr w:rsidR="003A5638" w:rsidRPr="00F96115" w14:paraId="3362C733" w14:textId="16B46C4C" w:rsidTr="004D6DA0">
        <w:trPr>
          <w:trHeight w:val="659"/>
        </w:trPr>
        <w:tc>
          <w:tcPr>
            <w:tcW w:w="4248" w:type="dxa"/>
            <w:shd w:val="clear" w:color="auto" w:fill="auto"/>
          </w:tcPr>
          <w:p w14:paraId="1AA03FEE" w14:textId="22807663" w:rsidR="003A5638" w:rsidRPr="00F96115" w:rsidRDefault="003A5638" w:rsidP="00B03343">
            <w:pPr>
              <w:bidi/>
              <w:spacing w:after="200"/>
              <w:ind w:left="720"/>
              <w:contextualSpacing/>
              <w:rPr>
                <w:rFonts w:ascii="Sakkal Majalla" w:eastAsia="Times New Roman" w:hAnsi="Sakkal Majalla" w:cs="Sakkal Majalla"/>
                <w:sz w:val="32"/>
                <w:szCs w:val="32"/>
                <w:lang w:eastAsia="fr-FR" w:bidi="ar-DZ"/>
              </w:rPr>
            </w:pPr>
            <w:r w:rsidRPr="00F96115"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eastAsia="fr-FR" w:bidi="ar-DZ"/>
              </w:rPr>
              <w:t>مناقشة عامة</w:t>
            </w:r>
          </w:p>
        </w:tc>
        <w:tc>
          <w:tcPr>
            <w:tcW w:w="1843" w:type="dxa"/>
            <w:shd w:val="clear" w:color="auto" w:fill="auto"/>
          </w:tcPr>
          <w:p w14:paraId="10C15851" w14:textId="77777777" w:rsidR="003A5638" w:rsidRPr="00F96115" w:rsidRDefault="003A5638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</w:p>
        </w:tc>
        <w:tc>
          <w:tcPr>
            <w:tcW w:w="1984" w:type="dxa"/>
            <w:shd w:val="clear" w:color="auto" w:fill="auto"/>
          </w:tcPr>
          <w:p w14:paraId="6465E082" w14:textId="77777777" w:rsidR="003A5638" w:rsidRPr="00F96115" w:rsidRDefault="003A5638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</w:p>
        </w:tc>
        <w:tc>
          <w:tcPr>
            <w:tcW w:w="987" w:type="dxa"/>
          </w:tcPr>
          <w:p w14:paraId="22AB6AFD" w14:textId="77777777" w:rsidR="003A5638" w:rsidRPr="00F96115" w:rsidRDefault="003A5638" w:rsidP="00065894">
            <w:pPr>
              <w:bidi/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  <w:u w:val="single"/>
                <w:rtl/>
                <w:lang w:bidi="ar-DZ"/>
              </w:rPr>
            </w:pPr>
          </w:p>
        </w:tc>
      </w:tr>
    </w:tbl>
    <w:p w14:paraId="0EFB97C0" w14:textId="0153F4C4" w:rsidR="00506AF1" w:rsidRPr="00F96115" w:rsidRDefault="00506AF1" w:rsidP="00506AF1">
      <w:pPr>
        <w:bidi/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  <w:r w:rsidRPr="00F96115"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المحور </w:t>
      </w:r>
      <w:r w:rsidR="00A52AC7" w:rsidRPr="00F96115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ال</w:t>
      </w:r>
      <w:r w:rsidR="000B3C82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سادس</w:t>
      </w:r>
      <w:r w:rsidRPr="00F96115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:</w:t>
      </w:r>
      <w:r w:rsidRPr="00F96115"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  <w:t xml:space="preserve"> </w:t>
      </w:r>
      <w:r w:rsidR="00E00665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 xml:space="preserve">إدارة </w:t>
      </w:r>
      <w:r w:rsidRPr="00F96115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السياسات الدولية</w:t>
      </w:r>
    </w:p>
    <w:p w14:paraId="64F95D97" w14:textId="305BF725" w:rsidR="00506AF1" w:rsidRPr="00CF3D0D" w:rsidRDefault="00506AF1" w:rsidP="00506AF1">
      <w:pPr>
        <w:bidi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ar-DZ"/>
        </w:rPr>
      </w:pPr>
      <w:r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رئيس</w:t>
      </w:r>
      <w:r w:rsidR="00C26CDC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ة</w:t>
      </w:r>
      <w:r w:rsidRPr="00CF3D0D"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ar-DZ"/>
        </w:rPr>
        <w:t xml:space="preserve"> الجلسة:</w:t>
      </w:r>
      <w:r w:rsidR="008170E5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 </w:t>
      </w:r>
      <w:r w:rsidR="00554044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أد. </w:t>
      </w:r>
      <w:r w:rsidR="00B61378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كنزة </w:t>
      </w:r>
      <w:proofErr w:type="spellStart"/>
      <w:r w:rsidR="00B61378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>مغيش</w:t>
      </w:r>
      <w:proofErr w:type="spellEnd"/>
      <w:r w:rsidR="008170E5" w:rsidRPr="00CF3D0D">
        <w:rPr>
          <w:rFonts w:asciiTheme="majorHAnsi" w:hAnsiTheme="majorHAnsi" w:cstheme="majorHAnsi" w:hint="cs"/>
          <w:b/>
          <w:bCs/>
          <w:sz w:val="28"/>
          <w:szCs w:val="28"/>
          <w:u w:val="single"/>
          <w:rtl/>
          <w:lang w:bidi="ar-DZ"/>
        </w:rPr>
        <w:t xml:space="preserve"> </w:t>
      </w:r>
    </w:p>
    <w:p w14:paraId="490D9349" w14:textId="09A522C4" w:rsidR="004565A9" w:rsidRPr="00CF3D0D" w:rsidRDefault="00506AF1" w:rsidP="00D1587C">
      <w:pPr>
        <w:bidi/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</w:pPr>
      <w:r w:rsidRPr="00CF3D0D">
        <w:rPr>
          <w:rFonts w:asciiTheme="majorHAnsi" w:hAnsiTheme="majorHAnsi" w:cstheme="majorHAnsi"/>
          <w:b/>
          <w:bCs/>
          <w:sz w:val="28"/>
          <w:szCs w:val="28"/>
          <w:rtl/>
          <w:lang w:bidi="ar-DZ"/>
        </w:rPr>
        <w:t>الأعضاء</w:t>
      </w:r>
      <w:r w:rsidR="006508F7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:</w:t>
      </w:r>
      <w:r w:rsidR="008170E5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3A236B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أد </w:t>
      </w:r>
      <w:r w:rsidR="00B61378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مزاني</w:t>
      </w:r>
      <w:r w:rsidR="008170E5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راضية </w:t>
      </w:r>
      <w:r w:rsidR="003A236B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>- عياد مليكة</w:t>
      </w:r>
      <w:r w:rsidR="00D60C21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1116FC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  <w:r w:rsidR="00EB52B4" w:rsidRPr="00CF3D0D">
        <w:rPr>
          <w:rFonts w:asciiTheme="majorHAnsi" w:hAnsiTheme="majorHAnsi" w:cstheme="majorHAnsi" w:hint="cs"/>
          <w:b/>
          <w:bCs/>
          <w:sz w:val="28"/>
          <w:szCs w:val="28"/>
          <w:rtl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248"/>
        <w:gridCol w:w="1843"/>
        <w:gridCol w:w="1984"/>
        <w:gridCol w:w="987"/>
      </w:tblGrid>
      <w:tr w:rsidR="001C722E" w:rsidRPr="00F96115" w14:paraId="261B9B9B" w14:textId="77777777" w:rsidTr="00CF3D0D">
        <w:tc>
          <w:tcPr>
            <w:tcW w:w="4248" w:type="dxa"/>
          </w:tcPr>
          <w:p w14:paraId="3A902DF7" w14:textId="367F38EB" w:rsidR="001C722E" w:rsidRPr="00CF3D0D" w:rsidRDefault="001F4870" w:rsidP="00EE734F">
            <w:pPr>
              <w:bidi/>
              <w:spacing w:after="200"/>
              <w:ind w:left="720"/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</w:pP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الحوكمة البيئية في السياسات الدولية دراسة </w:t>
            </w:r>
            <w:r w:rsidR="003A236B"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مقارنة الولايات</w:t>
            </w: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</w:t>
            </w:r>
            <w:r w:rsidR="00CF3D0D"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المتحدة </w:t>
            </w:r>
            <w:proofErr w:type="gramStart"/>
            <w:r w:rsidR="00CF3D0D"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و</w:t>
            </w: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الاتحاد</w:t>
            </w:r>
            <w:proofErr w:type="gramEnd"/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الأوروبي </w:t>
            </w:r>
          </w:p>
        </w:tc>
        <w:tc>
          <w:tcPr>
            <w:tcW w:w="1843" w:type="dxa"/>
          </w:tcPr>
          <w:p w14:paraId="48402A6E" w14:textId="3DC08A55" w:rsidR="001C722E" w:rsidRPr="00CF3D0D" w:rsidRDefault="001F4870" w:rsidP="004565A9">
            <w:pPr>
              <w:bidi/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</w:pPr>
            <w:proofErr w:type="spellStart"/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قراس</w:t>
            </w:r>
            <w:proofErr w:type="spellEnd"/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</w:t>
            </w:r>
            <w:proofErr w:type="spellStart"/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مرزاقة</w:t>
            </w:r>
            <w:proofErr w:type="spellEnd"/>
          </w:p>
        </w:tc>
        <w:tc>
          <w:tcPr>
            <w:tcW w:w="1984" w:type="dxa"/>
          </w:tcPr>
          <w:p w14:paraId="60A8A5A9" w14:textId="50D09C21" w:rsidR="001C722E" w:rsidRPr="00CF3D0D" w:rsidRDefault="001F4870" w:rsidP="004565A9">
            <w:pPr>
              <w:bidi/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</w:pP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جامعة صالح بوبنيدر قسنطينة 3</w:t>
            </w:r>
          </w:p>
        </w:tc>
        <w:tc>
          <w:tcPr>
            <w:tcW w:w="987" w:type="dxa"/>
          </w:tcPr>
          <w:p w14:paraId="40E82D38" w14:textId="77777777" w:rsidR="001C722E" w:rsidRPr="00F96115" w:rsidRDefault="001C722E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  <w:tr w:rsidR="004565A9" w:rsidRPr="00F96115" w14:paraId="00325E60" w14:textId="77777777" w:rsidTr="00CF3D0D">
        <w:tc>
          <w:tcPr>
            <w:tcW w:w="4248" w:type="dxa"/>
          </w:tcPr>
          <w:p w14:paraId="494610F3" w14:textId="6DB72D6D" w:rsidR="00EE734F" w:rsidRPr="00CF3D0D" w:rsidRDefault="00EE734F" w:rsidP="00EE734F">
            <w:pPr>
              <w:bidi/>
              <w:spacing w:after="200"/>
              <w:ind w:left="720"/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</w:rPr>
            </w:pP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 xml:space="preserve"> </w:t>
            </w:r>
            <w:r w:rsidRPr="00CF3D0D">
              <w:rPr>
                <w:rFonts w:asciiTheme="majorHAnsi" w:eastAsia="Times New Roman" w:hAnsiTheme="majorHAnsi" w:cstheme="majorHAnsi"/>
                <w:b/>
                <w:bCs/>
                <w:spacing w:val="15"/>
                <w:sz w:val="24"/>
                <w:szCs w:val="24"/>
                <w:rtl/>
              </w:rPr>
              <w:t>السياسات الانتخابية والنوع الاجتماعي – دراسة مقارنة بين الجزائر وتونس،</w:t>
            </w:r>
          </w:p>
          <w:p w14:paraId="5A623FEE" w14:textId="77777777" w:rsidR="004565A9" w:rsidRPr="00CF3D0D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43" w:type="dxa"/>
          </w:tcPr>
          <w:p w14:paraId="063B63B5" w14:textId="5174BAD3" w:rsidR="004565A9" w:rsidRPr="00CF3D0D" w:rsidRDefault="00EE734F" w:rsidP="004565A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بومعزة معمر</w:t>
            </w:r>
          </w:p>
        </w:tc>
        <w:tc>
          <w:tcPr>
            <w:tcW w:w="1984" w:type="dxa"/>
          </w:tcPr>
          <w:p w14:paraId="2F6CCCDA" w14:textId="6895CD9E" w:rsidR="004565A9" w:rsidRPr="00CF3D0D" w:rsidRDefault="00EE734F" w:rsidP="004565A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F3D0D">
              <w:rPr>
                <w:rFonts w:asciiTheme="majorHAnsi" w:eastAsia="Times New Roman" w:hAnsiTheme="majorHAnsi" w:cstheme="majorHAnsi"/>
                <w:spacing w:val="15"/>
                <w:sz w:val="24"/>
                <w:szCs w:val="24"/>
                <w:rtl/>
              </w:rPr>
              <w:t>جامعة حسيبة بن بوعلي- الشلف</w:t>
            </w:r>
          </w:p>
        </w:tc>
        <w:tc>
          <w:tcPr>
            <w:tcW w:w="987" w:type="dxa"/>
          </w:tcPr>
          <w:p w14:paraId="7BFBA693" w14:textId="77777777" w:rsidR="004565A9" w:rsidRPr="00F96115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  <w:tr w:rsidR="004565A9" w:rsidRPr="00F96115" w14:paraId="58BBE882" w14:textId="77777777" w:rsidTr="00CF3D0D">
        <w:tc>
          <w:tcPr>
            <w:tcW w:w="4248" w:type="dxa"/>
          </w:tcPr>
          <w:p w14:paraId="6C818611" w14:textId="77777777" w:rsidR="003B7488" w:rsidRPr="00CF3D0D" w:rsidRDefault="003B7488" w:rsidP="003B7488">
            <w:pPr>
              <w:bidi/>
              <w:spacing w:after="200"/>
              <w:ind w:left="720"/>
              <w:contextualSpacing/>
              <w:rPr>
                <w:rFonts w:asciiTheme="majorHAnsi" w:eastAsia="Times New Roman" w:hAnsiTheme="majorHAnsi" w:cstheme="majorHAnsi"/>
                <w:sz w:val="24"/>
                <w:szCs w:val="24"/>
                <w:lang w:eastAsia="fr-FR" w:bidi="ar-DZ"/>
              </w:rPr>
            </w:pPr>
          </w:p>
          <w:p w14:paraId="275B3DDA" w14:textId="205C2EB9" w:rsidR="004565A9" w:rsidRPr="00CF3D0D" w:rsidRDefault="003B7488" w:rsidP="003B7488">
            <w:pPr>
              <w:bidi/>
              <w:spacing w:after="200"/>
              <w:ind w:left="360"/>
              <w:contextualSpacing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</w:pPr>
            <w:r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 xml:space="preserve">، المتغيرات الدولية والإقليمية </w:t>
            </w:r>
            <w:r w:rsidR="002D4D59"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>وأثرها</w:t>
            </w:r>
            <w:r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 xml:space="preserve"> على تطور حقوق الانسان في الجزائر، </w:t>
            </w:r>
          </w:p>
        </w:tc>
        <w:tc>
          <w:tcPr>
            <w:tcW w:w="1843" w:type="dxa"/>
          </w:tcPr>
          <w:p w14:paraId="726097C8" w14:textId="18161ECA" w:rsidR="004565A9" w:rsidRPr="00CF3D0D" w:rsidRDefault="003B7488" w:rsidP="004565A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  <w:r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 xml:space="preserve">هاجر </w:t>
            </w:r>
            <w:proofErr w:type="spellStart"/>
            <w:r w:rsidR="002D4D59"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>أوناف</w:t>
            </w:r>
            <w:proofErr w:type="spellEnd"/>
          </w:p>
        </w:tc>
        <w:tc>
          <w:tcPr>
            <w:tcW w:w="1984" w:type="dxa"/>
          </w:tcPr>
          <w:p w14:paraId="35EA9AEE" w14:textId="77777777" w:rsidR="003B7488" w:rsidRPr="00CF3D0D" w:rsidRDefault="003B7488" w:rsidP="003B7488">
            <w:pPr>
              <w:bidi/>
              <w:spacing w:after="200"/>
              <w:ind w:left="360"/>
              <w:contextualSpacing/>
              <w:rPr>
                <w:rFonts w:asciiTheme="majorHAnsi" w:eastAsia="Times New Roman" w:hAnsiTheme="majorHAnsi" w:cstheme="majorHAnsi"/>
                <w:sz w:val="24"/>
                <w:szCs w:val="24"/>
                <w:lang w:eastAsia="fr-FR" w:bidi="ar-DZ"/>
              </w:rPr>
            </w:pPr>
            <w:r w:rsidRPr="00CF3D0D"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4"/>
                <w:rtl/>
                <w:lang w:eastAsia="fr-FR"/>
              </w:rPr>
              <w:t>جامعة تلمسان.</w:t>
            </w:r>
          </w:p>
          <w:p w14:paraId="04467EC5" w14:textId="77777777" w:rsidR="003B7488" w:rsidRPr="00CF3D0D" w:rsidRDefault="003B7488" w:rsidP="003B7488">
            <w:pPr>
              <w:bidi/>
              <w:spacing w:after="200" w:line="276" w:lineRule="auto"/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F81BD"/>
                <w:spacing w:val="15"/>
                <w:sz w:val="24"/>
                <w:szCs w:val="24"/>
                <w:rtl/>
              </w:rPr>
            </w:pPr>
          </w:p>
          <w:p w14:paraId="7EABB5BC" w14:textId="77777777" w:rsidR="004565A9" w:rsidRPr="00CF3D0D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987" w:type="dxa"/>
          </w:tcPr>
          <w:p w14:paraId="1C67E4A9" w14:textId="77777777" w:rsidR="004565A9" w:rsidRPr="00F96115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  <w:tr w:rsidR="004565A9" w:rsidRPr="00F96115" w14:paraId="5346EA6D" w14:textId="77777777" w:rsidTr="004D6DA0">
        <w:trPr>
          <w:trHeight w:val="571"/>
        </w:trPr>
        <w:tc>
          <w:tcPr>
            <w:tcW w:w="4248" w:type="dxa"/>
          </w:tcPr>
          <w:p w14:paraId="3BD39726" w14:textId="7093DE5D" w:rsidR="004565A9" w:rsidRPr="00F96115" w:rsidRDefault="00927BF0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  <w:r w:rsidRPr="00CF3D0D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ar-DZ"/>
              </w:rPr>
              <w:t>مناقشة عامة</w:t>
            </w:r>
          </w:p>
        </w:tc>
        <w:tc>
          <w:tcPr>
            <w:tcW w:w="1843" w:type="dxa"/>
          </w:tcPr>
          <w:p w14:paraId="3F5A5111" w14:textId="77777777" w:rsidR="004565A9" w:rsidRPr="00F96115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1984" w:type="dxa"/>
          </w:tcPr>
          <w:p w14:paraId="06E4BEDD" w14:textId="77777777" w:rsidR="004565A9" w:rsidRPr="00F96115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987" w:type="dxa"/>
          </w:tcPr>
          <w:p w14:paraId="107AD4EB" w14:textId="77777777" w:rsidR="004565A9" w:rsidRPr="00F96115" w:rsidRDefault="004565A9" w:rsidP="004565A9">
            <w:pPr>
              <w:bidi/>
              <w:rPr>
                <w:rFonts w:asciiTheme="majorHAnsi" w:hAnsiTheme="majorHAnsi" w:cstheme="majorHAnsi"/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</w:tbl>
    <w:p w14:paraId="34458632" w14:textId="77777777" w:rsidR="0059413A" w:rsidRPr="00F96115" w:rsidRDefault="0059413A" w:rsidP="0059413A">
      <w:pPr>
        <w:bidi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rtl/>
          <w:lang w:bidi="ar-DZ"/>
        </w:rPr>
      </w:pPr>
    </w:p>
    <w:p w14:paraId="74ECE077" w14:textId="49B22940" w:rsidR="0059413A" w:rsidRPr="00F96115" w:rsidRDefault="00F92149" w:rsidP="0059413A">
      <w:pPr>
        <w:bidi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  <w:r w:rsidRPr="00F96115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الجلسة الختامية (قراءة التوصيات)</w:t>
      </w:r>
    </w:p>
    <w:p w14:paraId="52E56A2B" w14:textId="6817E23A" w:rsidR="00F92149" w:rsidRPr="00F96115" w:rsidRDefault="00F92149" w:rsidP="001F2F00">
      <w:pPr>
        <w:bidi/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  <w:r w:rsidRPr="00F96115">
        <w:rPr>
          <w:rFonts w:asciiTheme="majorHAnsi" w:hAnsiTheme="majorHAnsi" w:cstheme="majorHAnsi" w:hint="cs"/>
          <w:b/>
          <w:bCs/>
          <w:sz w:val="36"/>
          <w:szCs w:val="36"/>
          <w:u w:val="single"/>
          <w:rtl/>
          <w:lang w:bidi="ar-DZ"/>
        </w:rPr>
        <w:t>مرحبا بالجميع.</w:t>
      </w:r>
    </w:p>
    <w:p w14:paraId="57BDDB7B" w14:textId="2999EF20" w:rsidR="0059413A" w:rsidRPr="00F96115" w:rsidRDefault="0059413A" w:rsidP="0059413A">
      <w:pPr>
        <w:bidi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</w:p>
    <w:p w14:paraId="1177789E" w14:textId="2F5AFEA5" w:rsidR="0059413A" w:rsidRPr="00F96115" w:rsidRDefault="0059413A" w:rsidP="0059413A">
      <w:pPr>
        <w:bidi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</w:p>
    <w:p w14:paraId="50E7D117" w14:textId="77777777" w:rsidR="0059413A" w:rsidRPr="00F96115" w:rsidRDefault="0059413A" w:rsidP="0059413A">
      <w:pPr>
        <w:bidi/>
        <w:rPr>
          <w:rFonts w:asciiTheme="majorHAnsi" w:hAnsiTheme="majorHAnsi" w:cstheme="majorHAnsi"/>
          <w:b/>
          <w:bCs/>
          <w:sz w:val="36"/>
          <w:szCs w:val="36"/>
          <w:u w:val="single"/>
          <w:rtl/>
          <w:lang w:bidi="ar-DZ"/>
        </w:rPr>
      </w:pPr>
    </w:p>
    <w:sectPr w:rsidR="0059413A" w:rsidRPr="00F96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278A6"/>
    <w:multiLevelType w:val="hybridMultilevel"/>
    <w:tmpl w:val="2D7C7E3E"/>
    <w:lvl w:ilvl="0" w:tplc="1E82A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F5501"/>
    <w:multiLevelType w:val="hybridMultilevel"/>
    <w:tmpl w:val="2D7C7E3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408F4"/>
    <w:multiLevelType w:val="hybridMultilevel"/>
    <w:tmpl w:val="74EAD96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D56BC"/>
    <w:multiLevelType w:val="hybridMultilevel"/>
    <w:tmpl w:val="2D7C7E3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B51D7"/>
    <w:multiLevelType w:val="hybridMultilevel"/>
    <w:tmpl w:val="74EAD962"/>
    <w:lvl w:ilvl="0" w:tplc="C0120A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F216D"/>
    <w:multiLevelType w:val="hybridMultilevel"/>
    <w:tmpl w:val="A2BCAEBE"/>
    <w:lvl w:ilvl="0" w:tplc="7A92AC6E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845B8"/>
    <w:multiLevelType w:val="hybridMultilevel"/>
    <w:tmpl w:val="2D7C7E3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C23FA"/>
    <w:multiLevelType w:val="hybridMultilevel"/>
    <w:tmpl w:val="D1589B90"/>
    <w:lvl w:ilvl="0" w:tplc="4530C242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D437526"/>
    <w:multiLevelType w:val="hybridMultilevel"/>
    <w:tmpl w:val="2C3AF394"/>
    <w:lvl w:ilvl="0" w:tplc="0A20C7A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EF38AC"/>
    <w:multiLevelType w:val="hybridMultilevel"/>
    <w:tmpl w:val="504C088E"/>
    <w:lvl w:ilvl="0" w:tplc="503A1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2C0A88"/>
    <w:multiLevelType w:val="hybridMultilevel"/>
    <w:tmpl w:val="74EAD962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12EE5"/>
    <w:multiLevelType w:val="hybridMultilevel"/>
    <w:tmpl w:val="2D7C7E3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11523">
    <w:abstractNumId w:val="9"/>
  </w:num>
  <w:num w:numId="2" w16cid:durableId="978848062">
    <w:abstractNumId w:val="0"/>
  </w:num>
  <w:num w:numId="3" w16cid:durableId="765274425">
    <w:abstractNumId w:val="3"/>
  </w:num>
  <w:num w:numId="4" w16cid:durableId="1495798323">
    <w:abstractNumId w:val="1"/>
  </w:num>
  <w:num w:numId="5" w16cid:durableId="1859461412">
    <w:abstractNumId w:val="4"/>
  </w:num>
  <w:num w:numId="6" w16cid:durableId="1474175701">
    <w:abstractNumId w:val="10"/>
  </w:num>
  <w:num w:numId="7" w16cid:durableId="1390766479">
    <w:abstractNumId w:val="2"/>
  </w:num>
  <w:num w:numId="8" w16cid:durableId="1013999587">
    <w:abstractNumId w:val="7"/>
  </w:num>
  <w:num w:numId="9" w16cid:durableId="1159463642">
    <w:abstractNumId w:val="8"/>
  </w:num>
  <w:num w:numId="10" w16cid:durableId="1140684263">
    <w:abstractNumId w:val="5"/>
  </w:num>
  <w:num w:numId="11" w16cid:durableId="10215140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8019010">
    <w:abstractNumId w:val="11"/>
  </w:num>
  <w:num w:numId="13" w16cid:durableId="15656005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0497"/>
    <w:rsid w:val="0001726E"/>
    <w:rsid w:val="00025660"/>
    <w:rsid w:val="0002588E"/>
    <w:rsid w:val="000435AE"/>
    <w:rsid w:val="00065894"/>
    <w:rsid w:val="00072A6A"/>
    <w:rsid w:val="00075516"/>
    <w:rsid w:val="00093A0F"/>
    <w:rsid w:val="000A510B"/>
    <w:rsid w:val="000B3C82"/>
    <w:rsid w:val="000C2DDB"/>
    <w:rsid w:val="000E534E"/>
    <w:rsid w:val="001116FC"/>
    <w:rsid w:val="00127551"/>
    <w:rsid w:val="00150EE7"/>
    <w:rsid w:val="0016266A"/>
    <w:rsid w:val="001A61B4"/>
    <w:rsid w:val="001C05DA"/>
    <w:rsid w:val="001C722E"/>
    <w:rsid w:val="001F1E44"/>
    <w:rsid w:val="001F2F00"/>
    <w:rsid w:val="001F4870"/>
    <w:rsid w:val="0020766F"/>
    <w:rsid w:val="00212542"/>
    <w:rsid w:val="002221E7"/>
    <w:rsid w:val="00226933"/>
    <w:rsid w:val="00272D92"/>
    <w:rsid w:val="00287A1D"/>
    <w:rsid w:val="002953B4"/>
    <w:rsid w:val="002C3AA3"/>
    <w:rsid w:val="002D4D59"/>
    <w:rsid w:val="002E50D0"/>
    <w:rsid w:val="00304165"/>
    <w:rsid w:val="00326324"/>
    <w:rsid w:val="003328D3"/>
    <w:rsid w:val="00366D46"/>
    <w:rsid w:val="00374823"/>
    <w:rsid w:val="00377E26"/>
    <w:rsid w:val="003A236B"/>
    <w:rsid w:val="003A5638"/>
    <w:rsid w:val="003A7E79"/>
    <w:rsid w:val="003B1EE9"/>
    <w:rsid w:val="003B7488"/>
    <w:rsid w:val="003C0345"/>
    <w:rsid w:val="003C1D45"/>
    <w:rsid w:val="003C485D"/>
    <w:rsid w:val="004008A3"/>
    <w:rsid w:val="00406FBC"/>
    <w:rsid w:val="00411BA4"/>
    <w:rsid w:val="004371EB"/>
    <w:rsid w:val="00443C6C"/>
    <w:rsid w:val="00445465"/>
    <w:rsid w:val="004565A9"/>
    <w:rsid w:val="004602F5"/>
    <w:rsid w:val="00461DF0"/>
    <w:rsid w:val="00475482"/>
    <w:rsid w:val="00476156"/>
    <w:rsid w:val="0048188D"/>
    <w:rsid w:val="00485FBC"/>
    <w:rsid w:val="00486D49"/>
    <w:rsid w:val="004B339A"/>
    <w:rsid w:val="004C047D"/>
    <w:rsid w:val="004C612D"/>
    <w:rsid w:val="004D6DA0"/>
    <w:rsid w:val="004E1999"/>
    <w:rsid w:val="004F1E0E"/>
    <w:rsid w:val="004F49A6"/>
    <w:rsid w:val="004F5D9D"/>
    <w:rsid w:val="004F7117"/>
    <w:rsid w:val="00506AF1"/>
    <w:rsid w:val="0054164F"/>
    <w:rsid w:val="00554044"/>
    <w:rsid w:val="0058004B"/>
    <w:rsid w:val="0059413A"/>
    <w:rsid w:val="005A51D5"/>
    <w:rsid w:val="005B5C9C"/>
    <w:rsid w:val="005F380F"/>
    <w:rsid w:val="005F7E9A"/>
    <w:rsid w:val="00611A36"/>
    <w:rsid w:val="00614DDD"/>
    <w:rsid w:val="00616948"/>
    <w:rsid w:val="00646C5E"/>
    <w:rsid w:val="006508F7"/>
    <w:rsid w:val="00652B8B"/>
    <w:rsid w:val="0066089A"/>
    <w:rsid w:val="00681738"/>
    <w:rsid w:val="00691C9F"/>
    <w:rsid w:val="006A6404"/>
    <w:rsid w:val="006B0497"/>
    <w:rsid w:val="006B1F8E"/>
    <w:rsid w:val="006C164A"/>
    <w:rsid w:val="006D30CF"/>
    <w:rsid w:val="006D3E60"/>
    <w:rsid w:val="006E0C14"/>
    <w:rsid w:val="0070021B"/>
    <w:rsid w:val="00710D15"/>
    <w:rsid w:val="007234E5"/>
    <w:rsid w:val="00725C51"/>
    <w:rsid w:val="00731952"/>
    <w:rsid w:val="007375B6"/>
    <w:rsid w:val="00746DC7"/>
    <w:rsid w:val="0075041F"/>
    <w:rsid w:val="007612E0"/>
    <w:rsid w:val="00762DC1"/>
    <w:rsid w:val="00785B3E"/>
    <w:rsid w:val="00793F3F"/>
    <w:rsid w:val="007A26BB"/>
    <w:rsid w:val="007A7EA3"/>
    <w:rsid w:val="007B4A0A"/>
    <w:rsid w:val="007F2B73"/>
    <w:rsid w:val="008170E5"/>
    <w:rsid w:val="00817A5A"/>
    <w:rsid w:val="00823FA3"/>
    <w:rsid w:val="008328C2"/>
    <w:rsid w:val="008415BB"/>
    <w:rsid w:val="0084335B"/>
    <w:rsid w:val="00843576"/>
    <w:rsid w:val="00870C75"/>
    <w:rsid w:val="00877106"/>
    <w:rsid w:val="00882F01"/>
    <w:rsid w:val="0089013C"/>
    <w:rsid w:val="00893387"/>
    <w:rsid w:val="008A4FFF"/>
    <w:rsid w:val="008C2481"/>
    <w:rsid w:val="008C5966"/>
    <w:rsid w:val="008D0437"/>
    <w:rsid w:val="008D3A13"/>
    <w:rsid w:val="008D4C04"/>
    <w:rsid w:val="008F1B8E"/>
    <w:rsid w:val="009006D9"/>
    <w:rsid w:val="00924420"/>
    <w:rsid w:val="00925BEB"/>
    <w:rsid w:val="00927952"/>
    <w:rsid w:val="00927BF0"/>
    <w:rsid w:val="009461B9"/>
    <w:rsid w:val="00957DEA"/>
    <w:rsid w:val="00964043"/>
    <w:rsid w:val="009777B7"/>
    <w:rsid w:val="009A7F47"/>
    <w:rsid w:val="009E0664"/>
    <w:rsid w:val="009F2A56"/>
    <w:rsid w:val="00A031EB"/>
    <w:rsid w:val="00A12601"/>
    <w:rsid w:val="00A25175"/>
    <w:rsid w:val="00A279BF"/>
    <w:rsid w:val="00A52AC7"/>
    <w:rsid w:val="00A77BF5"/>
    <w:rsid w:val="00A8062B"/>
    <w:rsid w:val="00AB4CA5"/>
    <w:rsid w:val="00AC777A"/>
    <w:rsid w:val="00AE0DA2"/>
    <w:rsid w:val="00AE7E99"/>
    <w:rsid w:val="00AF7E5E"/>
    <w:rsid w:val="00B03343"/>
    <w:rsid w:val="00B07904"/>
    <w:rsid w:val="00B31655"/>
    <w:rsid w:val="00B318EE"/>
    <w:rsid w:val="00B369F3"/>
    <w:rsid w:val="00B37794"/>
    <w:rsid w:val="00B61378"/>
    <w:rsid w:val="00B65827"/>
    <w:rsid w:val="00B7005A"/>
    <w:rsid w:val="00B70267"/>
    <w:rsid w:val="00B8040C"/>
    <w:rsid w:val="00B84DD8"/>
    <w:rsid w:val="00B95B9F"/>
    <w:rsid w:val="00BB1D66"/>
    <w:rsid w:val="00BE71CE"/>
    <w:rsid w:val="00C11D30"/>
    <w:rsid w:val="00C26CDC"/>
    <w:rsid w:val="00C34378"/>
    <w:rsid w:val="00C474BF"/>
    <w:rsid w:val="00C55160"/>
    <w:rsid w:val="00C94F06"/>
    <w:rsid w:val="00CA146F"/>
    <w:rsid w:val="00CA3084"/>
    <w:rsid w:val="00CA435B"/>
    <w:rsid w:val="00CB0CF6"/>
    <w:rsid w:val="00CB375F"/>
    <w:rsid w:val="00CF3D0D"/>
    <w:rsid w:val="00CF77CB"/>
    <w:rsid w:val="00D06FC1"/>
    <w:rsid w:val="00D1587C"/>
    <w:rsid w:val="00D51B80"/>
    <w:rsid w:val="00D536EB"/>
    <w:rsid w:val="00D53F25"/>
    <w:rsid w:val="00D60C21"/>
    <w:rsid w:val="00D73247"/>
    <w:rsid w:val="00D9449E"/>
    <w:rsid w:val="00DA29D4"/>
    <w:rsid w:val="00DA3C40"/>
    <w:rsid w:val="00DB70B4"/>
    <w:rsid w:val="00DD3A03"/>
    <w:rsid w:val="00DF0D8F"/>
    <w:rsid w:val="00DF1573"/>
    <w:rsid w:val="00DF5E04"/>
    <w:rsid w:val="00E00665"/>
    <w:rsid w:val="00E04500"/>
    <w:rsid w:val="00E05B53"/>
    <w:rsid w:val="00E07D13"/>
    <w:rsid w:val="00E164F7"/>
    <w:rsid w:val="00E34EE4"/>
    <w:rsid w:val="00E4304D"/>
    <w:rsid w:val="00E55BE8"/>
    <w:rsid w:val="00E560F2"/>
    <w:rsid w:val="00E80CBA"/>
    <w:rsid w:val="00E85EA6"/>
    <w:rsid w:val="00EA6273"/>
    <w:rsid w:val="00EB1BA1"/>
    <w:rsid w:val="00EB1F8A"/>
    <w:rsid w:val="00EB22AD"/>
    <w:rsid w:val="00EB52B4"/>
    <w:rsid w:val="00EC0449"/>
    <w:rsid w:val="00ED5EF2"/>
    <w:rsid w:val="00EE734F"/>
    <w:rsid w:val="00EF3D50"/>
    <w:rsid w:val="00EF3DB9"/>
    <w:rsid w:val="00EF59C1"/>
    <w:rsid w:val="00EF63F7"/>
    <w:rsid w:val="00F03046"/>
    <w:rsid w:val="00F14A7B"/>
    <w:rsid w:val="00F2516B"/>
    <w:rsid w:val="00F3770C"/>
    <w:rsid w:val="00F37FDE"/>
    <w:rsid w:val="00F433E7"/>
    <w:rsid w:val="00F47E56"/>
    <w:rsid w:val="00F770FE"/>
    <w:rsid w:val="00F92149"/>
    <w:rsid w:val="00F96115"/>
    <w:rsid w:val="00FA077D"/>
    <w:rsid w:val="00FA0A6E"/>
    <w:rsid w:val="00FB1F14"/>
    <w:rsid w:val="00FB6748"/>
    <w:rsid w:val="00FC3335"/>
    <w:rsid w:val="00FD7F40"/>
    <w:rsid w:val="00FE0288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Bulle narrative : rectangle à coins arrondis 1"/>
      </o:rules>
    </o:shapelayout>
  </w:shapeDefaults>
  <w:decimalSymbol w:val=","/>
  <w:listSeparator w:val=";"/>
  <w14:docId w14:val="72DC8B90"/>
  <w15:docId w15:val="{A416FEF6-E53D-4EEB-B6F4-775725D0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9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29D4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823FA3"/>
    <w:p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23FA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823FA3"/>
    <w:rPr>
      <w:b/>
      <w:bCs/>
      <w:i/>
      <w:iCs/>
      <w:color w:val="4472C4" w:themeColor="accent1"/>
    </w:rPr>
  </w:style>
  <w:style w:type="table" w:styleId="Tableausimple1">
    <w:name w:val="Plain Table 1"/>
    <w:basedOn w:val="TableauNormal"/>
    <w:uiPriority w:val="41"/>
    <w:rsid w:val="004818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4818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4">
    <w:name w:val="Plain Table 4"/>
    <w:basedOn w:val="TableauNormal"/>
    <w:uiPriority w:val="44"/>
    <w:rsid w:val="00481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2">
    <w:name w:val="Grid Table 2 Accent 2"/>
    <w:basedOn w:val="TableauNormal"/>
    <w:uiPriority w:val="47"/>
    <w:rsid w:val="00366D4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1">
    <w:name w:val="Grid Table 2 Accent 1"/>
    <w:basedOn w:val="TableauNormal"/>
    <w:uiPriority w:val="47"/>
    <w:rsid w:val="00366D4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2">
    <w:name w:val="Grid Table 2"/>
    <w:basedOn w:val="TableauNormal"/>
    <w:uiPriority w:val="47"/>
    <w:rsid w:val="00366D4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3">
    <w:name w:val="Grid Table 2 Accent 3"/>
    <w:basedOn w:val="TableauNormal"/>
    <w:uiPriority w:val="47"/>
    <w:rsid w:val="00366D4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9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FA248-5AB4-42A9-B667-7637C49C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Mokadem</dc:creator>
  <cp:keywords/>
  <dc:description/>
  <cp:lastModifiedBy>Anis Mokadem</cp:lastModifiedBy>
  <cp:revision>3</cp:revision>
  <dcterms:created xsi:type="dcterms:W3CDTF">2022-02-08T07:30:00Z</dcterms:created>
  <dcterms:modified xsi:type="dcterms:W3CDTF">2022-05-07T09:09:00Z</dcterms:modified>
</cp:coreProperties>
</file>