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0E9D" w14:textId="6B7D3E7A" w:rsidR="005E74B0" w:rsidRDefault="00545391" w:rsidP="005E74B0">
      <w:pPr>
        <w:bidi/>
        <w:rPr>
          <w:rFonts w:asciiTheme="majorHAnsi" w:hAnsiTheme="majorHAnsi" w:cstheme="majorHAnsi"/>
          <w:b/>
          <w:bCs/>
          <w:sz w:val="24"/>
          <w:szCs w:val="24"/>
          <w:rtl/>
          <w:lang w:val="en-US" w:bidi="ar-DZ"/>
        </w:rPr>
      </w:pPr>
      <w:r w:rsidRPr="00D643F1">
        <w:rPr>
          <w:rFonts w:asciiTheme="majorHAnsi" w:hAnsiTheme="majorHAnsi" w:cstheme="majorHAnsi" w:hint="cs"/>
          <w:b/>
          <w:bCs/>
          <w:sz w:val="24"/>
          <w:szCs w:val="24"/>
          <w:u w:val="single"/>
          <w:rtl/>
          <w:lang w:val="en-US" w:bidi="ar-DZ"/>
        </w:rPr>
        <w:t>جامعة الجزائر</w:t>
      </w:r>
      <w:r w:rsidRPr="00D643F1">
        <w:rPr>
          <w:rFonts w:asciiTheme="majorHAnsi" w:hAnsiTheme="majorHAnsi" w:cstheme="majorHAnsi" w:hint="cs"/>
          <w:b/>
          <w:bCs/>
          <w:sz w:val="24"/>
          <w:szCs w:val="24"/>
          <w:rtl/>
          <w:lang w:val="en-US" w:bidi="ar-DZ"/>
        </w:rPr>
        <w:t xml:space="preserve"> 3.                                                                                     </w:t>
      </w:r>
      <w:r w:rsidR="00D47071">
        <w:rPr>
          <w:rFonts w:asciiTheme="majorHAnsi" w:hAnsiTheme="majorHAnsi" w:cstheme="majorHAnsi" w:hint="cs"/>
          <w:b/>
          <w:bCs/>
          <w:sz w:val="24"/>
          <w:szCs w:val="24"/>
          <w:rtl/>
          <w:lang w:val="en-US" w:bidi="ar-DZ"/>
        </w:rPr>
        <w:t>الجزائر 27</w:t>
      </w:r>
      <w:r w:rsidR="005E74B0">
        <w:rPr>
          <w:rFonts w:asciiTheme="majorHAnsi" w:hAnsiTheme="majorHAnsi" w:cstheme="majorHAnsi" w:hint="cs"/>
          <w:b/>
          <w:bCs/>
          <w:sz w:val="24"/>
          <w:szCs w:val="24"/>
          <w:rtl/>
          <w:lang w:val="en-US" w:bidi="ar-DZ"/>
        </w:rPr>
        <w:t xml:space="preserve">/12/2022 </w:t>
      </w:r>
    </w:p>
    <w:p w14:paraId="54BB2ABD" w14:textId="218DF2CB" w:rsidR="00545391" w:rsidRPr="008D4936" w:rsidRDefault="00545391" w:rsidP="005E74B0">
      <w:pPr>
        <w:bidi/>
        <w:rPr>
          <w:rFonts w:asciiTheme="majorHAnsi" w:hAnsiTheme="majorHAnsi" w:cstheme="majorHAnsi"/>
          <w:b/>
          <w:bCs/>
          <w:sz w:val="24"/>
          <w:szCs w:val="24"/>
          <w:rtl/>
          <w:lang w:val="en-US" w:bidi="ar-DZ"/>
        </w:rPr>
      </w:pPr>
      <w:r w:rsidRPr="008D4936">
        <w:rPr>
          <w:rFonts w:asciiTheme="majorHAnsi" w:hAnsiTheme="majorHAnsi" w:cstheme="majorHAnsi" w:hint="cs"/>
          <w:b/>
          <w:bCs/>
          <w:sz w:val="24"/>
          <w:szCs w:val="24"/>
          <w:u w:val="single"/>
          <w:rtl/>
          <w:lang w:val="en-US" w:bidi="ar-DZ"/>
        </w:rPr>
        <w:t>كلية العلوم السياسية والعلاقات الدولية</w:t>
      </w:r>
    </w:p>
    <w:p w14:paraId="2B63879A" w14:textId="77777777" w:rsidR="00545391" w:rsidRPr="00B26576" w:rsidRDefault="00545391" w:rsidP="00545391">
      <w:pPr>
        <w:rPr>
          <w:rFonts w:asciiTheme="majorHAnsi" w:hAnsiTheme="majorHAnsi" w:cstheme="majorHAnsi"/>
          <w:b/>
          <w:bCs/>
          <w:sz w:val="28"/>
          <w:szCs w:val="28"/>
          <w:rtl/>
          <w:lang w:val="en-US" w:bidi="ar-DZ"/>
        </w:rPr>
      </w:pPr>
      <w:r w:rsidRPr="006804AF">
        <w:rPr>
          <w:rFonts w:asciiTheme="majorHAnsi" w:hAnsiTheme="majorHAnsi" w:cstheme="majorHAnsi" w:hint="cs"/>
          <w:b/>
          <w:bCs/>
          <w:sz w:val="24"/>
          <w:szCs w:val="24"/>
          <w:u w:val="single"/>
          <w:rtl/>
          <w:lang w:val="en-US" w:bidi="ar-DZ"/>
        </w:rPr>
        <w:t xml:space="preserve">مخبر بحث دراسات وتحليل السياسات العامة في الجزائر </w:t>
      </w:r>
      <w:r>
        <w:rPr>
          <w:rFonts w:asciiTheme="majorHAnsi" w:hAnsiTheme="majorHAnsi" w:cstheme="majorHAnsi" w:hint="cs"/>
          <w:b/>
          <w:bCs/>
          <w:sz w:val="24"/>
          <w:szCs w:val="24"/>
          <w:rtl/>
          <w:lang w:val="en-US" w:bidi="ar-DZ"/>
        </w:rPr>
        <w:t xml:space="preserve">                           </w:t>
      </w:r>
      <w:r w:rsidRPr="008D4936">
        <w:rPr>
          <w:rFonts w:asciiTheme="majorHAnsi" w:hAnsiTheme="majorHAnsi" w:cstheme="majorHAnsi" w:hint="cs"/>
          <w:b/>
          <w:bCs/>
          <w:sz w:val="24"/>
          <w:szCs w:val="24"/>
          <w:rtl/>
          <w:lang w:val="en-US" w:bidi="ar-DZ"/>
        </w:rPr>
        <w:t xml:space="preserve"> </w:t>
      </w:r>
      <w:r w:rsidRPr="00B26576">
        <w:rPr>
          <w:rFonts w:asciiTheme="majorHAnsi" w:hAnsiTheme="majorHAnsi" w:cstheme="majorHAnsi" w:hint="cs"/>
          <w:b/>
          <w:bCs/>
          <w:sz w:val="28"/>
          <w:szCs w:val="28"/>
          <w:rtl/>
          <w:lang w:val="en-US" w:bidi="ar-DZ"/>
        </w:rPr>
        <w:t>الى السيّد المكلف بتسيير شؤون إدارة</w:t>
      </w:r>
    </w:p>
    <w:p w14:paraId="2455EADA" w14:textId="77777777" w:rsidR="00545391" w:rsidRPr="00B26576" w:rsidRDefault="00545391" w:rsidP="00545391">
      <w:pPr>
        <w:rPr>
          <w:rFonts w:asciiTheme="majorHAnsi" w:hAnsiTheme="majorHAnsi" w:cstheme="majorHAnsi"/>
          <w:b/>
          <w:bCs/>
          <w:sz w:val="28"/>
          <w:szCs w:val="28"/>
          <w:rtl/>
          <w:lang w:val="en-US" w:bidi="ar-DZ"/>
        </w:rPr>
      </w:pPr>
      <w:r w:rsidRPr="00B26576">
        <w:rPr>
          <w:rFonts w:asciiTheme="majorHAnsi" w:hAnsiTheme="majorHAnsi" w:cstheme="majorHAnsi" w:hint="cs"/>
          <w:b/>
          <w:bCs/>
          <w:sz w:val="28"/>
          <w:szCs w:val="28"/>
          <w:rtl/>
          <w:lang w:val="en-US" w:bidi="ar-DZ"/>
        </w:rPr>
        <w:t>المديرية العامة للبحث العلمي والتطوير التكنولوجي</w:t>
      </w:r>
    </w:p>
    <w:p w14:paraId="0F1F60C0" w14:textId="77777777" w:rsidR="00545391" w:rsidRPr="008D4936" w:rsidRDefault="00545391" w:rsidP="00545391">
      <w:pPr>
        <w:jc w:val="both"/>
        <w:rPr>
          <w:rFonts w:asciiTheme="majorHAnsi" w:hAnsiTheme="majorHAnsi" w:cstheme="majorHAnsi"/>
          <w:b/>
          <w:bCs/>
          <w:sz w:val="24"/>
          <w:szCs w:val="24"/>
          <w:rtl/>
          <w:lang w:val="en-US" w:bidi="ar-DZ"/>
        </w:rPr>
      </w:pPr>
    </w:p>
    <w:p w14:paraId="41CF5807" w14:textId="7F05B0A8" w:rsidR="00545391" w:rsidRDefault="00545391" w:rsidP="00545391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         الموضوع: </w:t>
      </w:r>
      <w:r w:rsidRPr="00C95E86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حصيلة</w:t>
      </w:r>
      <w:r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التظاهرة العلمية: </w:t>
      </w:r>
      <w:r w:rsidR="005E74B0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" </w:t>
      </w:r>
      <w:r w:rsidR="004B55DD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ريادة الاعمال</w:t>
      </w:r>
      <w:r w:rsidR="005E74B0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النسائية في الجزائر: واقع </w:t>
      </w:r>
      <w:r w:rsidR="004B55DD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وأفاق"</w:t>
      </w:r>
      <w:r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</w:t>
      </w:r>
    </w:p>
    <w:p w14:paraId="1FC5CDAB" w14:textId="77777777" w:rsidR="001E2388" w:rsidRDefault="00545391" w:rsidP="00545391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         المرجع: الارسال رقم</w:t>
      </w:r>
      <w:r w:rsidR="004B55DD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28 /ج ج 3 </w:t>
      </w:r>
      <w:r w:rsidR="00184C7E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المؤرخ في</w:t>
      </w:r>
      <w:r w:rsidR="004B55DD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10 مارس </w:t>
      </w:r>
      <w:r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2022. </w:t>
      </w:r>
    </w:p>
    <w:p w14:paraId="6816056C" w14:textId="61F787C1" w:rsidR="001E2388" w:rsidRDefault="001E2388" w:rsidP="00D47071">
      <w:pPr>
        <w:bidi/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        المرفقات:</w:t>
      </w:r>
      <w:r w:rsidR="00545391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</w:t>
      </w:r>
      <w:r w:rsidR="00D47071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(0</w:t>
      </w:r>
      <w:r w:rsidR="00551C6B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2</w:t>
      </w:r>
      <w:r w:rsidR="00D47071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)</w:t>
      </w:r>
    </w:p>
    <w:p w14:paraId="6660CF29" w14:textId="77777777" w:rsidR="00545391" w:rsidRDefault="00545391" w:rsidP="00545391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</w:p>
    <w:p w14:paraId="2AF8467E" w14:textId="74730791" w:rsidR="00545391" w:rsidRDefault="00545391" w:rsidP="00545391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يشرفني أن أرسل الى حضرتكم حصيلة التظاهرة العلمية: </w:t>
      </w:r>
      <w:r w:rsidR="00184C7E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«</w:t>
      </w:r>
      <w:r w:rsidR="00184C7E" w:rsidRPr="00DC0D8A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ريادة</w:t>
      </w:r>
      <w:r w:rsidR="00DC0D8A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الاعمال النسائية في الجزائر: واقع وأفاق" </w:t>
      </w:r>
      <w:r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المنظمة من طرف ا</w:t>
      </w:r>
      <w:r w:rsidR="00D47071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لفرقة الأولى الموسومة التنمية المستدامة رهان </w:t>
      </w:r>
      <w:r w:rsidR="0098679D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وتحدي</w:t>
      </w:r>
      <w:r w:rsidR="00D47071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التابعة </w:t>
      </w:r>
      <w:r w:rsidR="00551C6B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لمخبر بحث</w:t>
      </w:r>
      <w:r w:rsidR="00D47071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دراسات و تحليل السياسات العامة في </w:t>
      </w:r>
      <w:r w:rsidR="00551C6B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الجزائر، يوم</w:t>
      </w:r>
      <w:r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</w:t>
      </w:r>
      <w:r w:rsidR="00DC0D8A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27 أكتوبر </w:t>
      </w:r>
      <w:r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2022 بمقر كلية العلوم السياسية والعلاقات الدولية. (ب</w:t>
      </w:r>
      <w:r>
        <w:rPr>
          <w:rFonts w:asciiTheme="majorHAnsi" w:hAnsiTheme="majorHAnsi" w:cstheme="majorHAnsi" w:hint="eastAsia"/>
          <w:b/>
          <w:bCs/>
          <w:sz w:val="32"/>
          <w:szCs w:val="32"/>
          <w:rtl/>
          <w:lang w:val="en-US" w:bidi="ar-DZ"/>
        </w:rPr>
        <w:t>ن</w:t>
      </w:r>
      <w:r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عكنون)</w:t>
      </w:r>
    </w:p>
    <w:p w14:paraId="1AC88CBB" w14:textId="13EE042F" w:rsidR="00184C7E" w:rsidRDefault="00184C7E" w:rsidP="00184C7E">
      <w:pPr>
        <w:bidi/>
        <w:jc w:val="both"/>
        <w:rPr>
          <w:rFonts w:cstheme="minorHAnsi"/>
          <w:b/>
          <w:bCs/>
          <w:sz w:val="32"/>
          <w:szCs w:val="32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وبمشاركة</w:t>
      </w:r>
      <w:r w:rsidRPr="00184C7E">
        <w:rPr>
          <w:rFonts w:cstheme="minorHAnsi" w:hint="cs"/>
          <w:b/>
          <w:bCs/>
          <w:sz w:val="32"/>
          <w:szCs w:val="32"/>
          <w:rtl/>
          <w:lang w:val="en-US" w:bidi="ar-DZ"/>
        </w:rPr>
        <w:t>:</w:t>
      </w:r>
    </w:p>
    <w:p w14:paraId="667815C6" w14:textId="2509B608" w:rsidR="00184C7E" w:rsidRDefault="00184C7E" w:rsidP="00184C7E">
      <w:pPr>
        <w:bidi/>
        <w:jc w:val="both"/>
        <w:rPr>
          <w:rFonts w:cstheme="minorHAnsi"/>
          <w:b/>
          <w:bCs/>
          <w:sz w:val="32"/>
          <w:szCs w:val="32"/>
          <w:rtl/>
          <w:lang w:val="en-US" w:bidi="ar-DZ"/>
        </w:rPr>
      </w:pPr>
      <w:r>
        <w:rPr>
          <w:rFonts w:cstheme="minorHAnsi" w:hint="cs"/>
          <w:b/>
          <w:bCs/>
          <w:sz w:val="32"/>
          <w:szCs w:val="32"/>
          <w:rtl/>
          <w:lang w:val="en-US" w:bidi="ar-DZ"/>
        </w:rPr>
        <w:t xml:space="preserve">1/ </w:t>
      </w:r>
      <w:r w:rsidRPr="00184C7E">
        <w:rPr>
          <w:rFonts w:cstheme="minorHAnsi"/>
          <w:b/>
          <w:bCs/>
          <w:sz w:val="32"/>
          <w:szCs w:val="32"/>
          <w:rtl/>
          <w:lang w:val="en-US" w:bidi="ar-DZ"/>
        </w:rPr>
        <w:t xml:space="preserve">مديرة دار </w:t>
      </w:r>
      <w:r w:rsidRPr="00184C7E">
        <w:rPr>
          <w:rFonts w:cstheme="minorHAnsi" w:hint="cs"/>
          <w:b/>
          <w:bCs/>
          <w:sz w:val="32"/>
          <w:szCs w:val="32"/>
          <w:rtl/>
          <w:lang w:val="en-US" w:bidi="ar-DZ"/>
        </w:rPr>
        <w:t>المقاولتية جامعة</w:t>
      </w:r>
      <w:r w:rsidRPr="00184C7E">
        <w:rPr>
          <w:rFonts w:cstheme="minorHAnsi"/>
          <w:b/>
          <w:bCs/>
          <w:sz w:val="32"/>
          <w:szCs w:val="32"/>
          <w:rtl/>
          <w:lang w:val="en-US" w:bidi="ar-DZ"/>
        </w:rPr>
        <w:t xml:space="preserve"> الجزائر 3   الأستاذة بوشعير لويزة</w:t>
      </w:r>
    </w:p>
    <w:p w14:paraId="168C9347" w14:textId="38ECE2F6" w:rsidR="00184C7E" w:rsidRPr="00184C7E" w:rsidRDefault="00184C7E" w:rsidP="00184C7E">
      <w:pPr>
        <w:bidi/>
        <w:jc w:val="both"/>
        <w:rPr>
          <w:rFonts w:cstheme="minorHAnsi"/>
          <w:b/>
          <w:bCs/>
          <w:sz w:val="28"/>
          <w:szCs w:val="28"/>
          <w:rtl/>
          <w:lang w:val="en-US" w:bidi="ar-DZ"/>
        </w:rPr>
      </w:pPr>
      <w:r>
        <w:rPr>
          <w:rFonts w:cstheme="minorHAnsi" w:hint="cs"/>
          <w:b/>
          <w:bCs/>
          <w:sz w:val="32"/>
          <w:szCs w:val="32"/>
          <w:rtl/>
          <w:lang w:val="en-US" w:bidi="ar-DZ"/>
        </w:rPr>
        <w:t xml:space="preserve">2/ </w:t>
      </w:r>
      <w:r w:rsidRPr="00184C7E">
        <w:rPr>
          <w:rFonts w:cstheme="minorHAnsi"/>
          <w:b/>
          <w:bCs/>
          <w:sz w:val="28"/>
          <w:szCs w:val="28"/>
          <w:rtl/>
          <w:lang w:val="en-US" w:bidi="ar-DZ"/>
        </w:rPr>
        <w:t xml:space="preserve">الممثلة </w:t>
      </w:r>
      <w:r w:rsidRPr="00184C7E">
        <w:rPr>
          <w:rFonts w:cstheme="minorHAnsi" w:hint="cs"/>
          <w:b/>
          <w:bCs/>
          <w:sz w:val="28"/>
          <w:szCs w:val="28"/>
          <w:rtl/>
          <w:lang w:val="en-US" w:bidi="ar-DZ"/>
        </w:rPr>
        <w:t>للوكالة الوطنية</w:t>
      </w:r>
      <w:r w:rsidRPr="00184C7E">
        <w:rPr>
          <w:rFonts w:cstheme="minorHAnsi"/>
          <w:b/>
          <w:bCs/>
          <w:sz w:val="28"/>
          <w:szCs w:val="28"/>
          <w:rtl/>
          <w:lang w:val="en-US" w:bidi="ar-DZ"/>
        </w:rPr>
        <w:t xml:space="preserve"> لتسيير القرض </w:t>
      </w:r>
      <w:r w:rsidRPr="00184C7E">
        <w:rPr>
          <w:rFonts w:cstheme="minorHAnsi" w:hint="cs"/>
          <w:b/>
          <w:bCs/>
          <w:sz w:val="28"/>
          <w:szCs w:val="28"/>
          <w:rtl/>
          <w:lang w:val="en-US" w:bidi="ar-DZ"/>
        </w:rPr>
        <w:t>المصغر الجزائر</w:t>
      </w:r>
      <w:r w:rsidRPr="00184C7E">
        <w:rPr>
          <w:rFonts w:cstheme="minorHAnsi"/>
          <w:b/>
          <w:bCs/>
          <w:sz w:val="28"/>
          <w:szCs w:val="28"/>
          <w:rtl/>
          <w:lang w:val="en-US" w:bidi="ar-DZ"/>
        </w:rPr>
        <w:t xml:space="preserve"> الغرب السيدة بن </w:t>
      </w:r>
      <w:r w:rsidR="00EA01B6" w:rsidRPr="00184C7E">
        <w:rPr>
          <w:rFonts w:cstheme="minorHAnsi" w:hint="cs"/>
          <w:b/>
          <w:bCs/>
          <w:sz w:val="28"/>
          <w:szCs w:val="28"/>
          <w:rtl/>
          <w:lang w:val="en-US" w:bidi="ar-DZ"/>
        </w:rPr>
        <w:t>مسعود كنزة</w:t>
      </w:r>
    </w:p>
    <w:p w14:paraId="11B50726" w14:textId="77777777" w:rsidR="00545391" w:rsidRDefault="00545391" w:rsidP="00545391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lang w:val="en-US" w:bidi="ar-DZ"/>
        </w:rPr>
      </w:pPr>
    </w:p>
    <w:p w14:paraId="68DFF932" w14:textId="332BF181" w:rsidR="00545391" w:rsidRDefault="00184C7E" w:rsidP="00545391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3</w:t>
      </w:r>
      <w:r w:rsidR="00545391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/ </w:t>
      </w: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الأساتذة </w:t>
      </w:r>
      <w:r w:rsidR="0098679D">
        <w:rPr>
          <w:rFonts w:asciiTheme="majorHAnsi" w:hAnsiTheme="majorHAnsi" w:cstheme="majorHAnsi"/>
          <w:b/>
          <w:bCs/>
          <w:sz w:val="32"/>
          <w:szCs w:val="32"/>
          <w:u w:val="single"/>
          <w:lang w:val="en-US" w:bidi="ar-DZ"/>
        </w:rPr>
        <w:t xml:space="preserve"> </w:t>
      </w:r>
      <w:r w:rsidR="0098679D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الأتية أسمائهم</w:t>
      </w:r>
      <w:r w:rsidR="00D47071">
        <w:rPr>
          <w:rFonts w:asciiTheme="majorHAnsi" w:hAnsiTheme="majorHAnsi" w:cstheme="majorHAnsi"/>
          <w:b/>
          <w:bCs/>
          <w:sz w:val="32"/>
          <w:szCs w:val="32"/>
          <w:u w:val="single"/>
          <w:lang w:val="en-US" w:bidi="ar-DZ"/>
        </w:rPr>
        <w:t xml:space="preserve"> </w:t>
      </w:r>
      <w:r w:rsidR="00551C6B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:</w:t>
      </w:r>
    </w:p>
    <w:p w14:paraId="72809664" w14:textId="333755A9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أد. نجي</w:t>
      </w:r>
      <w:r w:rsidRPr="00B42E37">
        <w:rPr>
          <w:rFonts w:asciiTheme="majorHAnsi" w:hAnsiTheme="majorHAnsi" w:cstheme="majorHAnsi" w:hint="eastAsia"/>
          <w:b/>
          <w:bCs/>
          <w:sz w:val="32"/>
          <w:szCs w:val="32"/>
          <w:rtl/>
          <w:lang w:val="en-US" w:bidi="ar-DZ"/>
        </w:rPr>
        <w:t>ة</w:t>
      </w: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مقدم</w:t>
      </w:r>
      <w:r w:rsidR="0098679D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                   مديرة المخبر       جامعة الجزائر 3</w:t>
      </w:r>
    </w:p>
    <w:p w14:paraId="1DC7DF93" w14:textId="0F75E7D7" w:rsidR="00781D63" w:rsidRPr="00B42E37" w:rsidRDefault="00781D63" w:rsidP="0098679D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أ زغدار لحسن</w:t>
      </w:r>
      <w:r w:rsidR="0098679D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                                            </w:t>
      </w:r>
      <w:r w:rsidR="0098679D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جامعة الجزائر 3</w:t>
      </w:r>
    </w:p>
    <w:p w14:paraId="2BA65F7D" w14:textId="3697A3F9" w:rsidR="00781D63" w:rsidRPr="00B42E37" w:rsidRDefault="00781D63" w:rsidP="0098679D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أ د العايب شبيلة</w:t>
      </w:r>
      <w:r w:rsidR="0098679D" w:rsidRPr="0098679D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</w:t>
      </w:r>
      <w:r w:rsidR="0098679D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                                         </w:t>
      </w:r>
      <w:r w:rsidR="0098679D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جامعة الجزائر 3</w:t>
      </w:r>
    </w:p>
    <w:p w14:paraId="0F87892B" w14:textId="6A464FDF" w:rsidR="00781D63" w:rsidRPr="00B42E37" w:rsidRDefault="00781D63" w:rsidP="00781D63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أد رابح لعروسي</w:t>
      </w:r>
    </w:p>
    <w:p w14:paraId="4A167523" w14:textId="1F3ABE61" w:rsidR="00545391" w:rsidRPr="00B42E37" w:rsidRDefault="00545391" w:rsidP="00781D63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lang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أد. زهر</w:t>
      </w:r>
      <w:r w:rsidRPr="00B42E37">
        <w:rPr>
          <w:rFonts w:asciiTheme="majorHAnsi" w:hAnsiTheme="majorHAnsi" w:cstheme="majorHAnsi" w:hint="eastAsia"/>
          <w:b/>
          <w:bCs/>
          <w:sz w:val="32"/>
          <w:szCs w:val="32"/>
          <w:rtl/>
          <w:lang w:val="en-US" w:bidi="ar-DZ"/>
        </w:rPr>
        <w:t>ة</w:t>
      </w: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تغزة</w:t>
      </w:r>
    </w:p>
    <w:p w14:paraId="5A988E77" w14:textId="77777777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أد. كنزة مغيش</w:t>
      </w:r>
    </w:p>
    <w:p w14:paraId="299E4166" w14:textId="77777777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أد أسيا العمراني</w:t>
      </w:r>
    </w:p>
    <w:p w14:paraId="373FBB8C" w14:textId="77777777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أد. أمينة رباحي</w:t>
      </w:r>
    </w:p>
    <w:p w14:paraId="230ACD5E" w14:textId="77777777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أد. فاروق العربي</w:t>
      </w:r>
    </w:p>
    <w:p w14:paraId="5ECBB750" w14:textId="77777777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أد. ليند</w:t>
      </w:r>
      <w:r w:rsidRPr="00B42E37">
        <w:rPr>
          <w:rFonts w:asciiTheme="majorHAnsi" w:hAnsiTheme="majorHAnsi" w:cstheme="majorHAnsi" w:hint="eastAsia"/>
          <w:b/>
          <w:bCs/>
          <w:sz w:val="32"/>
          <w:szCs w:val="32"/>
          <w:rtl/>
          <w:lang w:val="en-US" w:bidi="ar-DZ"/>
        </w:rPr>
        <w:t>ة</w:t>
      </w: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لطاد</w:t>
      </w:r>
    </w:p>
    <w:p w14:paraId="48445067" w14:textId="77777777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د. مصطفى بن عبد العزيز</w:t>
      </w:r>
    </w:p>
    <w:p w14:paraId="7FCD5F2C" w14:textId="2088C15F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lastRenderedPageBreak/>
        <w:t>د. فضيل</w:t>
      </w:r>
      <w:r w:rsidRPr="00B42E37">
        <w:rPr>
          <w:rFonts w:asciiTheme="majorHAnsi" w:hAnsiTheme="majorHAnsi" w:cstheme="majorHAnsi" w:hint="eastAsia"/>
          <w:b/>
          <w:bCs/>
          <w:sz w:val="32"/>
          <w:szCs w:val="32"/>
          <w:rtl/>
          <w:lang w:val="en-US" w:bidi="ar-DZ"/>
        </w:rPr>
        <w:t>ة</w:t>
      </w: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عكاش</w:t>
      </w:r>
      <w:r w:rsidR="00BA355B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                                             جامعة تيزي وزو</w:t>
      </w:r>
    </w:p>
    <w:p w14:paraId="04C92070" w14:textId="55A66CE9" w:rsidR="00545391" w:rsidRPr="00B42E37" w:rsidRDefault="00545391" w:rsidP="00BA355B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د. حورية حمزة</w:t>
      </w:r>
      <w:r w:rsidR="00BA355B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                                                </w:t>
      </w:r>
      <w:r w:rsidR="00BA355B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جامعة الجزائر 3</w:t>
      </w:r>
    </w:p>
    <w:p w14:paraId="32EE0922" w14:textId="77777777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د. سميرة تيغيلت فرحات</w:t>
      </w:r>
    </w:p>
    <w:p w14:paraId="70E129C7" w14:textId="77777777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د. سمير بو عبد الله</w:t>
      </w:r>
    </w:p>
    <w:p w14:paraId="090C9BA0" w14:textId="77777777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د. ليندة بورايو</w:t>
      </w:r>
    </w:p>
    <w:p w14:paraId="43BB04FE" w14:textId="77777777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د. لاميا زكري</w:t>
      </w:r>
    </w:p>
    <w:p w14:paraId="78BB6321" w14:textId="77777777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د. بوريشة اعمر</w:t>
      </w:r>
    </w:p>
    <w:p w14:paraId="1A7D9165" w14:textId="77777777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د. كريمة العيساوي</w:t>
      </w:r>
    </w:p>
    <w:p w14:paraId="5E3F979F" w14:textId="77777777" w:rsidR="00545391" w:rsidRPr="00B42E37" w:rsidRDefault="00545391" w:rsidP="00545391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د. بسام مصطفى</w:t>
      </w:r>
    </w:p>
    <w:p w14:paraId="37026A2A" w14:textId="7F05E61E" w:rsidR="00800E33" w:rsidRPr="00B42E37" w:rsidRDefault="00800E33" w:rsidP="00800E33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د بقدي فاطمة</w:t>
      </w:r>
    </w:p>
    <w:p w14:paraId="2059FC2B" w14:textId="346948E5" w:rsidR="001613DA" w:rsidRPr="00B42E37" w:rsidRDefault="001613DA" w:rsidP="001613DA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د سارة دباغي</w:t>
      </w:r>
    </w:p>
    <w:p w14:paraId="7FEE22A4" w14:textId="5BE87E2C" w:rsidR="00800E33" w:rsidRPr="00B42E37" w:rsidRDefault="00800E33" w:rsidP="00800E33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د عباش عائشة</w:t>
      </w:r>
    </w:p>
    <w:p w14:paraId="013D4610" w14:textId="66D72911" w:rsidR="00800E33" w:rsidRPr="00B42E37" w:rsidRDefault="00800E33" w:rsidP="00800E33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د قصري فريدة</w:t>
      </w:r>
    </w:p>
    <w:p w14:paraId="674F5607" w14:textId="2C128432" w:rsidR="00800E33" w:rsidRPr="00B42E37" w:rsidRDefault="00800E33" w:rsidP="00800E33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أ زايدي نعيم</w:t>
      </w:r>
    </w:p>
    <w:p w14:paraId="5D66342D" w14:textId="15A4C4D4" w:rsidR="00800E33" w:rsidRPr="00B42E37" w:rsidRDefault="00800E33" w:rsidP="00800E33">
      <w:pPr>
        <w:bidi/>
        <w:spacing w:after="0"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أ </w:t>
      </w:r>
      <w:r w:rsidR="00BA355B"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حمدو</w:t>
      </w:r>
      <w:r w:rsidR="00BA355B" w:rsidRPr="00B42E37">
        <w:rPr>
          <w:rFonts w:asciiTheme="majorHAnsi" w:hAnsiTheme="majorHAnsi" w:cstheme="majorHAnsi" w:hint="eastAsia"/>
          <w:b/>
          <w:bCs/>
          <w:sz w:val="32"/>
          <w:szCs w:val="32"/>
          <w:rtl/>
          <w:lang w:val="en-US" w:bidi="ar-DZ"/>
        </w:rPr>
        <w:t>ا</w:t>
      </w: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سليمة</w:t>
      </w:r>
    </w:p>
    <w:p w14:paraId="06B534CA" w14:textId="77777777" w:rsidR="00545391" w:rsidRPr="00B42E37" w:rsidRDefault="00545391" w:rsidP="00545391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</w:p>
    <w:p w14:paraId="70B6EACB" w14:textId="7449211D" w:rsidR="00545391" w:rsidRDefault="00534D56" w:rsidP="00545391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4</w:t>
      </w:r>
      <w:r w:rsidR="00545391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/ طلبة الدكتوراه:</w:t>
      </w:r>
      <w:r w:rsidR="00CF18B5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 xml:space="preserve"> </w:t>
      </w:r>
    </w:p>
    <w:p w14:paraId="133C18E7" w14:textId="0B4073D5" w:rsidR="001613DA" w:rsidRPr="00B42E37" w:rsidRDefault="001613DA" w:rsidP="001613DA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جنان مريم</w:t>
      </w:r>
    </w:p>
    <w:p w14:paraId="42A8676E" w14:textId="4AA23FCA" w:rsidR="001613DA" w:rsidRPr="00B42E37" w:rsidRDefault="001613DA" w:rsidP="001613DA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طحشي مريم</w:t>
      </w:r>
    </w:p>
    <w:p w14:paraId="4D7608AA" w14:textId="13BA5CD6" w:rsidR="001613DA" w:rsidRPr="00B42E37" w:rsidRDefault="001613DA" w:rsidP="001613DA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بوحوالي سهام </w:t>
      </w:r>
    </w:p>
    <w:p w14:paraId="6F884320" w14:textId="64CDC3C6" w:rsidR="001613DA" w:rsidRPr="00B42E37" w:rsidRDefault="001613DA" w:rsidP="001613DA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بن تلمساني زهور</w:t>
      </w:r>
    </w:p>
    <w:p w14:paraId="44DC75A5" w14:textId="472459DE" w:rsidR="001613DA" w:rsidRPr="00B42E37" w:rsidRDefault="001613DA" w:rsidP="001613DA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بولبينة لينة غنية</w:t>
      </w:r>
    </w:p>
    <w:p w14:paraId="5898816C" w14:textId="590E103C" w:rsidR="00184C7E" w:rsidRDefault="00184C7E" w:rsidP="00184C7E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صوشة محمد </w:t>
      </w:r>
      <w:r w:rsid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الأمين</w:t>
      </w:r>
    </w:p>
    <w:p w14:paraId="0B91BCEB" w14:textId="77777777" w:rsidR="00B42E37" w:rsidRPr="00B42E37" w:rsidRDefault="00B42E37" w:rsidP="00B42E37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بن حتة إلياس</w:t>
      </w:r>
    </w:p>
    <w:p w14:paraId="39577C3E" w14:textId="77777777" w:rsidR="00B42E37" w:rsidRPr="00B42E37" w:rsidRDefault="00B42E37" w:rsidP="00B42E37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</w:p>
    <w:p w14:paraId="345A5D8A" w14:textId="12A8D8FF" w:rsidR="001613DA" w:rsidRPr="00B42E37" w:rsidRDefault="00545391" w:rsidP="001613DA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</w:t>
      </w:r>
    </w:p>
    <w:p w14:paraId="3E0FCBB0" w14:textId="77777777" w:rsidR="001613DA" w:rsidRPr="00303F79" w:rsidRDefault="001613DA" w:rsidP="001613DA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lang w:val="en-US" w:bidi="ar-DZ"/>
        </w:rPr>
      </w:pPr>
    </w:p>
    <w:p w14:paraId="3B60412E" w14:textId="57458F46" w:rsidR="00545391" w:rsidRPr="00303F79" w:rsidRDefault="00545391" w:rsidP="00545391">
      <w:pPr>
        <w:pStyle w:val="Paragraphedeliste"/>
        <w:numPr>
          <w:ilvl w:val="0"/>
          <w:numId w:val="2"/>
        </w:numPr>
        <w:bidi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</w:p>
    <w:p w14:paraId="76B15C85" w14:textId="77777777" w:rsidR="00545391" w:rsidRDefault="00545391" w:rsidP="00545391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lastRenderedPageBreak/>
        <w:t xml:space="preserve"> </w:t>
      </w:r>
    </w:p>
    <w:p w14:paraId="0D376037" w14:textId="6976F1A2" w:rsidR="00545391" w:rsidRPr="00875031" w:rsidRDefault="00534D56" w:rsidP="00545391">
      <w:pPr>
        <w:bidi/>
        <w:rPr>
          <w:b/>
          <w:bCs/>
          <w:sz w:val="28"/>
          <w:szCs w:val="28"/>
          <w:u w:val="single"/>
          <w:rtl/>
          <w:lang w:val="en-US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>5</w:t>
      </w:r>
      <w:r w:rsidR="00545391">
        <w:rPr>
          <w:rFonts w:hint="cs"/>
          <w:b/>
          <w:bCs/>
          <w:sz w:val="28"/>
          <w:szCs w:val="28"/>
          <w:u w:val="single"/>
          <w:rtl/>
          <w:lang w:val="en-US" w:bidi="ar-DZ"/>
        </w:rPr>
        <w:t>/ الحصيلة العلمية</w:t>
      </w:r>
    </w:p>
    <w:p w14:paraId="2072E83D" w14:textId="598FF9E4" w:rsidR="00545391" w:rsidRPr="0066295A" w:rsidRDefault="00545391" w:rsidP="0066295A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في </w:t>
      </w:r>
      <w:r w:rsidRPr="00DF6EA4">
        <w:rPr>
          <w:rFonts w:hint="cs"/>
          <w:b/>
          <w:bCs/>
          <w:sz w:val="28"/>
          <w:szCs w:val="28"/>
          <w:rtl/>
          <w:lang w:val="en-US" w:bidi="ar-DZ"/>
        </w:rPr>
        <w:t xml:space="preserve">اليوم </w:t>
      </w:r>
      <w:r w:rsidR="00534D56">
        <w:rPr>
          <w:rFonts w:hint="cs"/>
          <w:b/>
          <w:bCs/>
          <w:sz w:val="28"/>
          <w:szCs w:val="28"/>
          <w:rtl/>
          <w:lang w:val="en-US" w:bidi="ar-DZ"/>
        </w:rPr>
        <w:t xml:space="preserve">27 أكتوبر </w:t>
      </w:r>
      <w:r w:rsidRPr="00DF6EA4">
        <w:rPr>
          <w:rFonts w:hint="cs"/>
          <w:b/>
          <w:bCs/>
          <w:sz w:val="28"/>
          <w:szCs w:val="28"/>
          <w:rtl/>
          <w:lang w:val="en-US" w:bidi="ar-DZ"/>
        </w:rPr>
        <w:t>2022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على الساعة </w:t>
      </w:r>
      <w:r w:rsidR="0066295A">
        <w:rPr>
          <w:rFonts w:hint="cs"/>
          <w:b/>
          <w:bCs/>
          <w:sz w:val="28"/>
          <w:szCs w:val="28"/>
          <w:rtl/>
          <w:lang w:val="en-US" w:bidi="ar-DZ"/>
        </w:rPr>
        <w:t>التاسعة صباحا</w:t>
      </w:r>
      <w:r>
        <w:rPr>
          <w:rFonts w:hint="cs"/>
          <w:b/>
          <w:bCs/>
          <w:sz w:val="28"/>
          <w:szCs w:val="28"/>
          <w:rtl/>
          <w:lang w:val="en-US" w:bidi="ar-DZ"/>
        </w:rPr>
        <w:t>، نظم</w:t>
      </w:r>
      <w:r w:rsidR="00C479ED">
        <w:rPr>
          <w:rFonts w:hint="cs"/>
          <w:b/>
          <w:bCs/>
          <w:sz w:val="28"/>
          <w:szCs w:val="28"/>
          <w:rtl/>
          <w:lang w:val="en-US" w:bidi="ar-DZ"/>
        </w:rPr>
        <w:t xml:space="preserve">ت فرقة بحث التنمية المستدامة واقع و أفاق التابعة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C479ED">
        <w:rPr>
          <w:rFonts w:hint="cs"/>
          <w:b/>
          <w:bCs/>
          <w:sz w:val="28"/>
          <w:szCs w:val="28"/>
          <w:rtl/>
          <w:lang w:val="en-US" w:bidi="ar-DZ"/>
        </w:rPr>
        <w:t>ل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مخبر بحث دراسات وتحليل السياسات العامة في </w:t>
      </w:r>
      <w:r w:rsidRPr="001E1F2A">
        <w:rPr>
          <w:rFonts w:hint="cs"/>
          <w:b/>
          <w:bCs/>
          <w:rtl/>
          <w:lang w:val="en-US" w:bidi="ar-DZ"/>
        </w:rPr>
        <w:t>الجزائر</w:t>
      </w:r>
      <w:r>
        <w:rPr>
          <w:rFonts w:hint="cs"/>
          <w:b/>
          <w:bCs/>
          <w:rtl/>
          <w:lang w:val="en-US" w:bidi="ar-DZ"/>
        </w:rPr>
        <w:t xml:space="preserve">، </w:t>
      </w:r>
      <w:r w:rsidRPr="001E1F2A">
        <w:rPr>
          <w:rFonts w:hint="cs"/>
          <w:b/>
          <w:bCs/>
          <w:rtl/>
          <w:lang w:val="en-US" w:bidi="ar-DZ"/>
        </w:rPr>
        <w:t>التظاهرة</w:t>
      </w:r>
      <w:r w:rsidRPr="001E1F2A">
        <w:rPr>
          <w:rFonts w:asciiTheme="majorHAnsi" w:hAnsiTheme="majorHAnsi" w:cstheme="majorHAnsi"/>
          <w:b/>
          <w:bCs/>
          <w:sz w:val="24"/>
          <w:szCs w:val="24"/>
          <w:rtl/>
          <w:lang w:val="en-US" w:bidi="ar-DZ"/>
        </w:rPr>
        <w:t xml:space="preserve"> العلمية </w:t>
      </w:r>
      <w:r w:rsidR="0066295A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«</w:t>
      </w:r>
      <w:r w:rsidR="0066295A" w:rsidRPr="00DC0D8A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ريادة</w:t>
      </w:r>
      <w:r w:rsidR="0066295A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الاعمال النسائية في الجزائر: واقع وأفاق"،</w:t>
      </w:r>
      <w:r w:rsidR="00B42E37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</w:t>
      </w:r>
      <w:r w:rsidR="0066295A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بمقر كلية العلوم السياسية والعلاقات الدولية. </w:t>
      </w:r>
      <w:r w:rsidR="0066295A">
        <w:rPr>
          <w:rFonts w:hint="cs"/>
          <w:b/>
          <w:bCs/>
          <w:sz w:val="28"/>
          <w:szCs w:val="28"/>
          <w:rtl/>
          <w:lang w:val="en-US" w:bidi="ar-DZ"/>
        </w:rPr>
        <w:t>جامعة الجزائر 3 مدرج هيقوشافيز</w:t>
      </w:r>
      <w:r w:rsidR="0066295A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(ب</w:t>
      </w:r>
      <w:r w:rsidR="0066295A">
        <w:rPr>
          <w:rFonts w:asciiTheme="majorHAnsi" w:hAnsiTheme="majorHAnsi" w:cstheme="majorHAnsi" w:hint="eastAsia"/>
          <w:b/>
          <w:bCs/>
          <w:sz w:val="32"/>
          <w:szCs w:val="32"/>
          <w:rtl/>
          <w:lang w:val="en-US" w:bidi="ar-DZ"/>
        </w:rPr>
        <w:t>ن</w:t>
      </w:r>
      <w:r w:rsidR="0066295A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عكنون) </w:t>
      </w:r>
    </w:p>
    <w:p w14:paraId="73441FDC" w14:textId="66E9BE39" w:rsidR="00545391" w:rsidRDefault="00545391" w:rsidP="00545391">
      <w:pPr>
        <w:jc w:val="right"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بعد نشر الدعوى للمشاركة</w:t>
      </w:r>
      <w:r w:rsidR="00C479ED">
        <w:rPr>
          <w:rFonts w:hint="cs"/>
          <w:b/>
          <w:bCs/>
          <w:sz w:val="28"/>
          <w:szCs w:val="28"/>
          <w:rtl/>
          <w:lang w:val="en-US" w:bidi="ar-DZ"/>
        </w:rPr>
        <w:t xml:space="preserve"> (المرفقة)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، </w:t>
      </w:r>
      <w:r w:rsidR="00F935E6">
        <w:rPr>
          <w:rFonts w:hint="cs"/>
          <w:b/>
          <w:bCs/>
          <w:sz w:val="28"/>
          <w:szCs w:val="28"/>
          <w:rtl/>
          <w:lang w:val="en-US" w:bidi="ar-DZ"/>
        </w:rPr>
        <w:t xml:space="preserve">التحق عدد لا بأس به من الأساتذة والطلبة </w:t>
      </w:r>
      <w:r w:rsidR="00B42E37">
        <w:rPr>
          <w:rFonts w:hint="cs"/>
          <w:b/>
          <w:bCs/>
          <w:sz w:val="28"/>
          <w:szCs w:val="28"/>
          <w:rtl/>
          <w:lang w:val="en-US" w:bidi="ar-DZ"/>
        </w:rPr>
        <w:t>ومن</w:t>
      </w:r>
      <w:r w:rsidR="00F935E6">
        <w:rPr>
          <w:rFonts w:hint="cs"/>
          <w:b/>
          <w:bCs/>
          <w:sz w:val="28"/>
          <w:szCs w:val="28"/>
          <w:rtl/>
          <w:lang w:val="en-US" w:bidi="ar-DZ"/>
        </w:rPr>
        <w:t xml:space="preserve"> مختلف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التخصصات والجامعات الوطنية </w:t>
      </w:r>
    </w:p>
    <w:p w14:paraId="361CF89A" w14:textId="4E96F638" w:rsidR="00545391" w:rsidRDefault="00F935E6" w:rsidP="00545391">
      <w:pPr>
        <w:bidi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تم جمع</w:t>
      </w:r>
      <w:r w:rsidR="00545391">
        <w:rPr>
          <w:rFonts w:hint="cs"/>
          <w:b/>
          <w:bCs/>
          <w:sz w:val="28"/>
          <w:szCs w:val="28"/>
          <w:rtl/>
          <w:lang w:val="en-US" w:bidi="ar-DZ"/>
        </w:rPr>
        <w:t xml:space="preserve"> المواضيع </w:t>
      </w:r>
      <w:r>
        <w:rPr>
          <w:rFonts w:hint="cs"/>
          <w:b/>
          <w:bCs/>
          <w:sz w:val="28"/>
          <w:szCs w:val="28"/>
          <w:rtl/>
          <w:lang w:val="en-US" w:bidi="ar-DZ"/>
        </w:rPr>
        <w:t>وتوزيعها</w:t>
      </w:r>
      <w:r w:rsidR="00545391">
        <w:rPr>
          <w:rFonts w:hint="cs"/>
          <w:b/>
          <w:bCs/>
          <w:sz w:val="28"/>
          <w:szCs w:val="28"/>
          <w:rtl/>
          <w:lang w:val="en-US" w:bidi="ar-DZ"/>
        </w:rPr>
        <w:t xml:space="preserve"> حسب التخصص وحسب الموضوع المشترك كما هو مشار اليه في برنامج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التظاهرة</w:t>
      </w:r>
      <w:r w:rsidR="00545391">
        <w:rPr>
          <w:rFonts w:hint="cs"/>
          <w:b/>
          <w:bCs/>
          <w:sz w:val="28"/>
          <w:szCs w:val="28"/>
          <w:rtl/>
          <w:lang w:val="en-US" w:bidi="ar-DZ"/>
        </w:rPr>
        <w:t>.</w:t>
      </w:r>
      <w:r w:rsidR="00C479ED">
        <w:rPr>
          <w:rFonts w:hint="cs"/>
          <w:b/>
          <w:bCs/>
          <w:sz w:val="28"/>
          <w:szCs w:val="28"/>
          <w:rtl/>
          <w:lang w:val="en-US" w:bidi="ar-DZ"/>
        </w:rPr>
        <w:t xml:space="preserve"> (المرفق)</w:t>
      </w:r>
    </w:p>
    <w:p w14:paraId="107A0244" w14:textId="77777777" w:rsidR="00545391" w:rsidRDefault="00545391" w:rsidP="00545391">
      <w:pPr>
        <w:bidi/>
        <w:rPr>
          <w:b/>
          <w:bCs/>
          <w:sz w:val="28"/>
          <w:szCs w:val="28"/>
          <w:u w:val="single"/>
          <w:rtl/>
          <w:lang w:val="en-US" w:bidi="ar-DZ"/>
        </w:rPr>
      </w:pPr>
    </w:p>
    <w:p w14:paraId="33B5A7C5" w14:textId="3AEA1D81" w:rsidR="00545391" w:rsidRDefault="001104D6" w:rsidP="00545391">
      <w:pPr>
        <w:bidi/>
        <w:rPr>
          <w:b/>
          <w:bCs/>
          <w:sz w:val="28"/>
          <w:szCs w:val="28"/>
          <w:u w:val="single"/>
          <w:rtl/>
          <w:lang w:val="en-US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>6</w:t>
      </w:r>
      <w:r w:rsidR="00545391">
        <w:rPr>
          <w:rFonts w:hint="cs"/>
          <w:b/>
          <w:bCs/>
          <w:sz w:val="28"/>
          <w:szCs w:val="28"/>
          <w:u w:val="single"/>
          <w:rtl/>
          <w:lang w:val="en-US" w:bidi="ar-DZ"/>
        </w:rPr>
        <w:t>/  الحصيلة المالية</w:t>
      </w:r>
      <w:r w:rsidR="00DC288D">
        <w:rPr>
          <w:rFonts w:hint="cs"/>
          <w:b/>
          <w:bCs/>
          <w:sz w:val="28"/>
          <w:szCs w:val="28"/>
          <w:u w:val="single"/>
          <w:rtl/>
          <w:lang w:val="en-US" w:bidi="ar-DZ"/>
        </w:rPr>
        <w:t>: لا شئ</w:t>
      </w:r>
    </w:p>
    <w:p w14:paraId="5AF20BD4" w14:textId="25A7FBBB" w:rsidR="00545391" w:rsidRPr="005A7BAC" w:rsidRDefault="00545391" w:rsidP="00545391">
      <w:pPr>
        <w:bidi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أ/ </w:t>
      </w:r>
      <w:r w:rsidRPr="005A7BAC">
        <w:rPr>
          <w:rFonts w:hint="cs"/>
          <w:b/>
          <w:bCs/>
          <w:sz w:val="28"/>
          <w:szCs w:val="28"/>
          <w:rtl/>
          <w:lang w:val="en-US" w:bidi="ar-DZ"/>
        </w:rPr>
        <w:t xml:space="preserve">تحصلنا على المدرج </w:t>
      </w:r>
      <w:r w:rsidR="00EB6F73" w:rsidRPr="005A7BAC">
        <w:rPr>
          <w:rFonts w:hint="cs"/>
          <w:b/>
          <w:bCs/>
          <w:sz w:val="28"/>
          <w:szCs w:val="28"/>
          <w:rtl/>
          <w:lang w:val="en-US" w:bidi="ar-DZ"/>
        </w:rPr>
        <w:t xml:space="preserve">هي </w:t>
      </w:r>
      <w:r w:rsidR="00EB6F73">
        <w:rPr>
          <w:rFonts w:hint="cs"/>
          <w:b/>
          <w:bCs/>
          <w:sz w:val="28"/>
          <w:szCs w:val="28"/>
          <w:rtl/>
          <w:lang w:val="en-US" w:bidi="ar-DZ"/>
        </w:rPr>
        <w:t>ق</w:t>
      </w:r>
      <w:r w:rsidR="00EB6F73" w:rsidRPr="005A7BAC">
        <w:rPr>
          <w:rFonts w:hint="cs"/>
          <w:b/>
          <w:bCs/>
          <w:sz w:val="28"/>
          <w:szCs w:val="28"/>
          <w:rtl/>
          <w:lang w:val="en-US" w:bidi="ar-DZ"/>
        </w:rPr>
        <w:t>وشافيز</w:t>
      </w:r>
      <w:r w:rsidRPr="005A7BAC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5A7BAC">
        <w:rPr>
          <w:b/>
          <w:bCs/>
          <w:sz w:val="28"/>
          <w:szCs w:val="28"/>
          <w:rtl/>
          <w:lang w:val="en-US" w:bidi="ar-DZ"/>
        </w:rPr>
        <w:t>(</w:t>
      </w:r>
      <w:r w:rsidRPr="005A7BAC">
        <w:rPr>
          <w:rFonts w:hint="cs"/>
          <w:b/>
          <w:bCs/>
          <w:sz w:val="28"/>
          <w:szCs w:val="28"/>
          <w:rtl/>
          <w:lang w:val="en-US" w:bidi="ar-DZ"/>
        </w:rPr>
        <w:t>البناية)</w:t>
      </w:r>
      <w:r w:rsidR="001104D6">
        <w:rPr>
          <w:rFonts w:hint="cs"/>
          <w:b/>
          <w:bCs/>
          <w:sz w:val="28"/>
          <w:szCs w:val="28"/>
          <w:rtl/>
          <w:lang w:val="en-US" w:bidi="ar-DZ"/>
        </w:rPr>
        <w:t xml:space="preserve"> والقاعة الكبرى للمكتبة (الورشات)</w:t>
      </w:r>
    </w:p>
    <w:p w14:paraId="12BCA700" w14:textId="277C54BC" w:rsidR="00545391" w:rsidRDefault="00545391" w:rsidP="00545391">
      <w:pPr>
        <w:bidi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ب</w:t>
      </w:r>
      <w:r w:rsidR="001104D6">
        <w:rPr>
          <w:rFonts w:hint="cs"/>
          <w:b/>
          <w:bCs/>
          <w:sz w:val="28"/>
          <w:szCs w:val="28"/>
          <w:rtl/>
          <w:lang w:val="en-US" w:bidi="ar-DZ"/>
        </w:rPr>
        <w:t xml:space="preserve">/ </w:t>
      </w:r>
      <w:r w:rsidR="00EB6F73">
        <w:rPr>
          <w:rFonts w:hint="cs"/>
          <w:b/>
          <w:bCs/>
          <w:sz w:val="28"/>
          <w:szCs w:val="28"/>
          <w:rtl/>
          <w:lang w:val="en-US" w:bidi="ar-DZ"/>
        </w:rPr>
        <w:t>والتجهيزات</w:t>
      </w:r>
      <w:r w:rsidR="00F935E6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1104D6">
        <w:rPr>
          <w:rFonts w:hint="cs"/>
          <w:b/>
          <w:bCs/>
          <w:sz w:val="28"/>
          <w:szCs w:val="28"/>
          <w:rtl/>
          <w:lang w:val="en-US" w:bidi="ar-DZ"/>
        </w:rPr>
        <w:t>الأخرى التابعة للكلية</w:t>
      </w:r>
      <w:r w:rsidR="00F935E6">
        <w:rPr>
          <w:rFonts w:hint="cs"/>
          <w:b/>
          <w:bCs/>
          <w:sz w:val="28"/>
          <w:szCs w:val="28"/>
          <w:rtl/>
          <w:lang w:val="en-US" w:bidi="ar-DZ"/>
        </w:rPr>
        <w:t xml:space="preserve"> (دتاشو)</w:t>
      </w:r>
      <w:r>
        <w:rPr>
          <w:rFonts w:hint="cs"/>
          <w:b/>
          <w:bCs/>
          <w:sz w:val="28"/>
          <w:szCs w:val="28"/>
          <w:rtl/>
          <w:lang w:val="en-US" w:bidi="ar-DZ"/>
        </w:rPr>
        <w:t>.</w:t>
      </w:r>
    </w:p>
    <w:p w14:paraId="69CCC1B9" w14:textId="427D4160" w:rsidR="001104D6" w:rsidRPr="00B42E37" w:rsidRDefault="00EB6F73" w:rsidP="00B42E37">
      <w:pPr>
        <w:bidi/>
        <w:rPr>
          <w:b/>
          <w:bCs/>
          <w:color w:val="FF0000"/>
          <w:sz w:val="28"/>
          <w:szCs w:val="28"/>
          <w:rtl/>
          <w:lang w:val="en-US" w:bidi="ar-DZ"/>
        </w:rPr>
      </w:pPr>
      <w:r w:rsidRPr="00EB6F73">
        <w:rPr>
          <w:rFonts w:hint="cs"/>
          <w:b/>
          <w:bCs/>
          <w:color w:val="FF0000"/>
          <w:sz w:val="28"/>
          <w:szCs w:val="28"/>
          <w:rtl/>
          <w:lang w:val="en-US" w:bidi="ar-DZ"/>
        </w:rPr>
        <w:t xml:space="preserve">الملاحظة: المخبر لم يستفيد من الميزانية (التجهيز </w:t>
      </w:r>
      <w:r w:rsidR="00C479ED" w:rsidRPr="00EB6F73">
        <w:rPr>
          <w:rFonts w:hint="cs"/>
          <w:b/>
          <w:bCs/>
          <w:color w:val="FF0000"/>
          <w:sz w:val="28"/>
          <w:szCs w:val="28"/>
          <w:rtl/>
          <w:lang w:val="en-US" w:bidi="ar-DZ"/>
        </w:rPr>
        <w:t>والتسيير</w:t>
      </w:r>
      <w:r w:rsidR="00B42E37" w:rsidRPr="00EB6F73">
        <w:rPr>
          <w:rFonts w:hint="cs"/>
          <w:b/>
          <w:bCs/>
          <w:color w:val="FF0000"/>
          <w:sz w:val="28"/>
          <w:szCs w:val="28"/>
          <w:rtl/>
          <w:lang w:val="en-US" w:bidi="ar-DZ"/>
        </w:rPr>
        <w:t>) نجتهد</w:t>
      </w:r>
      <w:r w:rsidRPr="00EB6F73">
        <w:rPr>
          <w:rFonts w:hint="cs"/>
          <w:b/>
          <w:bCs/>
          <w:color w:val="FF0000"/>
          <w:sz w:val="28"/>
          <w:szCs w:val="28"/>
          <w:rtl/>
          <w:lang w:val="en-US" w:bidi="ar-DZ"/>
        </w:rPr>
        <w:t xml:space="preserve"> بإمكانيتنا </w:t>
      </w:r>
      <w:r w:rsidR="00B42E37" w:rsidRPr="00EB6F73">
        <w:rPr>
          <w:rFonts w:hint="cs"/>
          <w:b/>
          <w:bCs/>
          <w:color w:val="FF0000"/>
          <w:sz w:val="28"/>
          <w:szCs w:val="28"/>
          <w:rtl/>
          <w:lang w:val="en-US" w:bidi="ar-DZ"/>
        </w:rPr>
        <w:t>الخاصة حتى</w:t>
      </w:r>
      <w:r w:rsidRPr="00EB6F73">
        <w:rPr>
          <w:rFonts w:hint="cs"/>
          <w:b/>
          <w:bCs/>
          <w:color w:val="FF0000"/>
          <w:sz w:val="28"/>
          <w:szCs w:val="28"/>
          <w:rtl/>
          <w:lang w:val="en-US" w:bidi="ar-DZ"/>
        </w:rPr>
        <w:t xml:space="preserve"> نحافظ على استدامة عمل المخبر </w:t>
      </w:r>
      <w:r w:rsidR="004B32D1">
        <w:rPr>
          <w:rFonts w:hint="cs"/>
          <w:b/>
          <w:bCs/>
          <w:color w:val="FF0000"/>
          <w:sz w:val="28"/>
          <w:szCs w:val="28"/>
          <w:rtl/>
          <w:lang w:val="en-US" w:bidi="ar-DZ"/>
        </w:rPr>
        <w:t>(تقرير</w:t>
      </w:r>
      <w:r w:rsidR="00A37FD1">
        <w:rPr>
          <w:rFonts w:hint="cs"/>
          <w:b/>
          <w:bCs/>
          <w:color w:val="FF0000"/>
          <w:sz w:val="28"/>
          <w:szCs w:val="28"/>
          <w:rtl/>
          <w:lang w:val="en-US" w:bidi="ar-DZ"/>
        </w:rPr>
        <w:t xml:space="preserve"> حول محضر الجرد و الحالة المالية للمخبر تم ايداعه لدى </w:t>
      </w:r>
      <w:r w:rsidR="004B32D1">
        <w:rPr>
          <w:rFonts w:hint="cs"/>
          <w:b/>
          <w:bCs/>
          <w:color w:val="FF0000"/>
          <w:sz w:val="28"/>
          <w:szCs w:val="28"/>
          <w:rtl/>
          <w:lang w:val="en-US" w:bidi="ar-DZ"/>
        </w:rPr>
        <w:t>المصالح المعنية</w:t>
      </w:r>
      <w:r w:rsidR="00A37FD1">
        <w:rPr>
          <w:rFonts w:hint="cs"/>
          <w:b/>
          <w:bCs/>
          <w:color w:val="FF0000"/>
          <w:sz w:val="28"/>
          <w:szCs w:val="28"/>
          <w:rtl/>
          <w:lang w:val="en-US" w:bidi="ar-DZ"/>
        </w:rPr>
        <w:t>)</w:t>
      </w:r>
    </w:p>
    <w:p w14:paraId="6A5F5C73" w14:textId="77777777" w:rsidR="00545391" w:rsidRDefault="00545391" w:rsidP="00545391">
      <w:pPr>
        <w:bidi/>
        <w:rPr>
          <w:b/>
          <w:bCs/>
          <w:sz w:val="28"/>
          <w:szCs w:val="28"/>
          <w:rtl/>
          <w:lang w:val="en-US" w:bidi="ar-DZ"/>
        </w:rPr>
      </w:pPr>
    </w:p>
    <w:p w14:paraId="676AA37B" w14:textId="598A0F2A" w:rsidR="00545391" w:rsidRDefault="00EB6F73" w:rsidP="00545391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7</w:t>
      </w:r>
      <w:r w:rsidR="00545391"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  <w:lang w:val="en-US" w:bidi="ar-DZ"/>
        </w:rPr>
        <w:t>/ التوصيات:</w:t>
      </w:r>
    </w:p>
    <w:p w14:paraId="010EA19F" w14:textId="78B59F12" w:rsidR="00545391" w:rsidRPr="00C817C8" w:rsidRDefault="00EB6F73" w:rsidP="00545391">
      <w:pPr>
        <w:pStyle w:val="Paragraphedeliste"/>
        <w:numPr>
          <w:ilvl w:val="0"/>
          <w:numId w:val="1"/>
        </w:numPr>
        <w:bidi/>
        <w:jc w:val="both"/>
        <w:rPr>
          <w:rFonts w:asciiTheme="majorHAnsi" w:hAnsiTheme="majorHAnsi" w:cstheme="majorHAnsi"/>
          <w:b/>
          <w:bCs/>
          <w:sz w:val="32"/>
          <w:szCs w:val="32"/>
          <w:lang w:val="en-US" w:bidi="ar-DZ"/>
        </w:rPr>
      </w:pPr>
      <w:r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نشر ثقافة </w:t>
      </w:r>
      <w:r w:rsidR="00BB6859"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المقاولتية في الجامعة </w:t>
      </w:r>
      <w:r w:rsidR="00C817C8"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والمجتمع</w:t>
      </w:r>
    </w:p>
    <w:p w14:paraId="295AEE83" w14:textId="324E5E43" w:rsidR="00545391" w:rsidRPr="00C817C8" w:rsidRDefault="00545391" w:rsidP="00545391">
      <w:pPr>
        <w:pStyle w:val="Paragraphedeliste"/>
        <w:numPr>
          <w:ilvl w:val="0"/>
          <w:numId w:val="1"/>
        </w:numPr>
        <w:bidi/>
        <w:jc w:val="both"/>
        <w:rPr>
          <w:rFonts w:asciiTheme="majorHAnsi" w:hAnsiTheme="majorHAnsi" w:cstheme="majorHAnsi"/>
          <w:b/>
          <w:bCs/>
          <w:sz w:val="32"/>
          <w:szCs w:val="32"/>
          <w:lang w:val="en-US" w:bidi="ar-DZ"/>
        </w:rPr>
      </w:pPr>
      <w:r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ضرورة </w:t>
      </w:r>
      <w:r w:rsidR="00BB6859"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دعم </w:t>
      </w:r>
      <w:r w:rsidR="00C817C8"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الوكالات والمؤسسات</w:t>
      </w:r>
      <w:r w:rsidR="00BB6859"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التي ترافق الطلبة </w:t>
      </w:r>
      <w:r w:rsidR="00B42E37"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والشباب</w:t>
      </w:r>
      <w:r w:rsidR="00BB6859"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في </w:t>
      </w:r>
      <w:r w:rsidR="00C817C8"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مشارعهم.</w:t>
      </w:r>
    </w:p>
    <w:p w14:paraId="207CCF57" w14:textId="2A8CF195" w:rsidR="00545391" w:rsidRPr="00C817C8" w:rsidRDefault="00545391" w:rsidP="00545391">
      <w:pPr>
        <w:pStyle w:val="Paragraphedeliste"/>
        <w:numPr>
          <w:ilvl w:val="0"/>
          <w:numId w:val="1"/>
        </w:numPr>
        <w:bidi/>
        <w:jc w:val="both"/>
        <w:rPr>
          <w:rFonts w:asciiTheme="majorHAnsi" w:hAnsiTheme="majorHAnsi" w:cstheme="majorHAnsi"/>
          <w:b/>
          <w:bCs/>
          <w:sz w:val="32"/>
          <w:szCs w:val="32"/>
          <w:rtl/>
          <w:lang w:val="en-US" w:bidi="ar-DZ"/>
        </w:rPr>
      </w:pPr>
      <w:r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اقتراح يوم </w:t>
      </w:r>
      <w:r w:rsidR="00C817C8"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وطني لنشر</w:t>
      </w:r>
      <w:r w:rsidR="00BB6859"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 xml:space="preserve"> الوعي </w:t>
      </w:r>
      <w:r w:rsidR="00C817C8"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المقاول</w:t>
      </w:r>
      <w:r w:rsidR="00A37FD1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تي</w:t>
      </w:r>
      <w:r w:rsidR="00C817C8" w:rsidRPr="00C817C8">
        <w:rPr>
          <w:rFonts w:asciiTheme="majorHAnsi" w:hAnsiTheme="majorHAnsi" w:cstheme="majorHAnsi" w:hint="cs"/>
          <w:b/>
          <w:bCs/>
          <w:sz w:val="32"/>
          <w:szCs w:val="32"/>
          <w:rtl/>
          <w:lang w:val="en-US" w:bidi="ar-DZ"/>
        </w:rPr>
        <w:t>.</w:t>
      </w:r>
    </w:p>
    <w:p w14:paraId="6F2B00FA" w14:textId="77777777" w:rsidR="00545391" w:rsidRPr="00C817C8" w:rsidRDefault="00545391" w:rsidP="00545391">
      <w:pPr>
        <w:bidi/>
        <w:jc w:val="both"/>
        <w:rPr>
          <w:rFonts w:asciiTheme="majorHAnsi" w:hAnsiTheme="majorHAnsi" w:cstheme="majorHAnsi"/>
          <w:b/>
          <w:bCs/>
          <w:sz w:val="32"/>
          <w:szCs w:val="32"/>
          <w:lang w:val="en-US" w:bidi="ar-DZ"/>
        </w:rPr>
      </w:pPr>
    </w:p>
    <w:p w14:paraId="5FD15A23" w14:textId="77777777" w:rsidR="00545391" w:rsidRDefault="00545391" w:rsidP="00545391">
      <w:pPr>
        <w:bidi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تقبلوا سيّد المدير فائق عبارات الاحترام والتقدير </w:t>
      </w:r>
    </w:p>
    <w:p w14:paraId="7D7BD4BE" w14:textId="77777777" w:rsidR="00545391" w:rsidRDefault="00545391" w:rsidP="00545391">
      <w:pPr>
        <w:bidi/>
        <w:rPr>
          <w:b/>
          <w:bCs/>
          <w:sz w:val="28"/>
          <w:szCs w:val="28"/>
          <w:rtl/>
          <w:lang w:val="en-US" w:bidi="ar-DZ"/>
        </w:rPr>
      </w:pPr>
    </w:p>
    <w:p w14:paraId="5FA3FB50" w14:textId="4A0A102B" w:rsidR="00C817C8" w:rsidRDefault="00545391" w:rsidP="00C817C8">
      <w:pPr>
        <w:bidi/>
        <w:jc w:val="center"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رئيسة التظاهرة العلمية</w:t>
      </w:r>
      <w:r w:rsidR="00BB6859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C817C8">
        <w:rPr>
          <w:rFonts w:hint="cs"/>
          <w:b/>
          <w:bCs/>
          <w:sz w:val="28"/>
          <w:szCs w:val="28"/>
          <w:rtl/>
          <w:lang w:val="en-US" w:bidi="ar-DZ"/>
        </w:rPr>
        <w:t>ومديرة المخبر:</w:t>
      </w:r>
    </w:p>
    <w:p w14:paraId="129D69AC" w14:textId="3FE56D6E" w:rsidR="00545391" w:rsidRPr="005A7BAC" w:rsidRDefault="00545391" w:rsidP="00C817C8">
      <w:pPr>
        <w:bidi/>
        <w:jc w:val="center"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أد. نجية مقدم</w:t>
      </w:r>
    </w:p>
    <w:p w14:paraId="3BEBADA6" w14:textId="77777777" w:rsidR="00545391" w:rsidRPr="00875031" w:rsidRDefault="00545391" w:rsidP="00C817C8">
      <w:pPr>
        <w:bidi/>
        <w:jc w:val="center"/>
        <w:rPr>
          <w:b/>
          <w:bCs/>
          <w:sz w:val="28"/>
          <w:szCs w:val="28"/>
          <w:u w:val="single"/>
          <w:rtl/>
          <w:lang w:val="en-US" w:bidi="ar-DZ"/>
        </w:rPr>
      </w:pPr>
    </w:p>
    <w:p w14:paraId="2BA30C98" w14:textId="6BF87208" w:rsidR="00545391" w:rsidRPr="00DC288D" w:rsidRDefault="00545391" w:rsidP="00DC288D">
      <w:pPr>
        <w:suppressAutoHyphens/>
        <w:autoSpaceDN w:val="0"/>
        <w:bidi/>
        <w:spacing w:line="254" w:lineRule="auto"/>
        <w:rPr>
          <w:rtl/>
        </w:rPr>
      </w:pPr>
    </w:p>
    <w:sectPr w:rsidR="00545391" w:rsidRPr="00DC28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5525" w14:textId="77777777" w:rsidR="00CE7A6E" w:rsidRDefault="00CE7A6E" w:rsidP="00B42E37">
      <w:pPr>
        <w:spacing w:after="0" w:line="240" w:lineRule="auto"/>
      </w:pPr>
      <w:r>
        <w:separator/>
      </w:r>
    </w:p>
  </w:endnote>
  <w:endnote w:type="continuationSeparator" w:id="0">
    <w:p w14:paraId="49EF2AEF" w14:textId="77777777" w:rsidR="00CE7A6E" w:rsidRDefault="00CE7A6E" w:rsidP="00B4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577816"/>
      <w:docPartObj>
        <w:docPartGallery w:val="Page Numbers (Bottom of Page)"/>
        <w:docPartUnique/>
      </w:docPartObj>
    </w:sdtPr>
    <w:sdtContent>
      <w:p w14:paraId="11D021F4" w14:textId="78206A90" w:rsidR="00B42E37" w:rsidRDefault="00B42E37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D7AA4" w14:textId="77777777" w:rsidR="00B42E37" w:rsidRDefault="00B42E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5810" w14:textId="77777777" w:rsidR="00CE7A6E" w:rsidRDefault="00CE7A6E" w:rsidP="00B42E37">
      <w:pPr>
        <w:spacing w:after="0" w:line="240" w:lineRule="auto"/>
      </w:pPr>
      <w:r>
        <w:separator/>
      </w:r>
    </w:p>
  </w:footnote>
  <w:footnote w:type="continuationSeparator" w:id="0">
    <w:p w14:paraId="256374F7" w14:textId="77777777" w:rsidR="00CE7A6E" w:rsidRDefault="00CE7A6E" w:rsidP="00B4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912C3"/>
    <w:multiLevelType w:val="hybridMultilevel"/>
    <w:tmpl w:val="58760222"/>
    <w:lvl w:ilvl="0" w:tplc="2A72C71E">
      <w:start w:val="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D41BD"/>
    <w:multiLevelType w:val="hybridMultilevel"/>
    <w:tmpl w:val="485E8CDE"/>
    <w:lvl w:ilvl="0" w:tplc="9990AEE6">
      <w:start w:val="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527D1"/>
    <w:multiLevelType w:val="hybridMultilevel"/>
    <w:tmpl w:val="30C6AA68"/>
    <w:lvl w:ilvl="0" w:tplc="83945C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767661">
    <w:abstractNumId w:val="1"/>
  </w:num>
  <w:num w:numId="2" w16cid:durableId="1397825534">
    <w:abstractNumId w:val="0"/>
  </w:num>
  <w:num w:numId="3" w16cid:durableId="71986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91"/>
    <w:rsid w:val="000C7D2A"/>
    <w:rsid w:val="001104D6"/>
    <w:rsid w:val="00150C65"/>
    <w:rsid w:val="001613DA"/>
    <w:rsid w:val="00184C7E"/>
    <w:rsid w:val="0019771F"/>
    <w:rsid w:val="001E2388"/>
    <w:rsid w:val="0023442A"/>
    <w:rsid w:val="004B32D1"/>
    <w:rsid w:val="004B55DD"/>
    <w:rsid w:val="00534D56"/>
    <w:rsid w:val="00545391"/>
    <w:rsid w:val="00551C6B"/>
    <w:rsid w:val="005E74B0"/>
    <w:rsid w:val="0066295A"/>
    <w:rsid w:val="00781D63"/>
    <w:rsid w:val="00800E33"/>
    <w:rsid w:val="0098679D"/>
    <w:rsid w:val="00A37FD1"/>
    <w:rsid w:val="00AD6C98"/>
    <w:rsid w:val="00B34F0D"/>
    <w:rsid w:val="00B42E37"/>
    <w:rsid w:val="00B76C65"/>
    <w:rsid w:val="00BA355B"/>
    <w:rsid w:val="00BB6859"/>
    <w:rsid w:val="00C479ED"/>
    <w:rsid w:val="00C817C8"/>
    <w:rsid w:val="00CA1D49"/>
    <w:rsid w:val="00CE7A6E"/>
    <w:rsid w:val="00CF18B5"/>
    <w:rsid w:val="00D47071"/>
    <w:rsid w:val="00D81AB1"/>
    <w:rsid w:val="00DC0D8A"/>
    <w:rsid w:val="00DC288D"/>
    <w:rsid w:val="00EA01B6"/>
    <w:rsid w:val="00EB6F73"/>
    <w:rsid w:val="00EF2388"/>
    <w:rsid w:val="00F9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AB570"/>
  <w15:chartTrackingRefBased/>
  <w15:docId w15:val="{BE336692-7AB0-4F25-B861-63EA8221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391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53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2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E37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42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E3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 Mokadem</dc:creator>
  <cp:keywords/>
  <dc:description/>
  <cp:lastModifiedBy>Anis Mokadem</cp:lastModifiedBy>
  <cp:revision>3</cp:revision>
  <dcterms:created xsi:type="dcterms:W3CDTF">2023-03-14T07:16:00Z</dcterms:created>
  <dcterms:modified xsi:type="dcterms:W3CDTF">2023-03-14T07:22:00Z</dcterms:modified>
</cp:coreProperties>
</file>